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D63" w:rsidRPr="00733C0E" w:rsidRDefault="00733C0E" w:rsidP="00A44D63">
      <w:pPr>
        <w:rPr>
          <w:b/>
        </w:rPr>
      </w:pPr>
      <w:r>
        <w:rPr>
          <w:rFonts w:hint="eastAsia"/>
          <w:b/>
        </w:rPr>
        <w:t>Q:</w:t>
      </w:r>
      <w:r w:rsidR="00A44D63" w:rsidRPr="00733C0E">
        <w:rPr>
          <w:rFonts w:hint="eastAsia"/>
          <w:b/>
        </w:rPr>
        <w:t>標題：至</w:t>
      </w:r>
      <w:r w:rsidR="00A44D63" w:rsidRPr="00733C0E">
        <w:rPr>
          <w:rFonts w:hint="eastAsia"/>
          <w:b/>
        </w:rPr>
        <w:t>2016/4/29</w:t>
      </w:r>
      <w:r w:rsidR="00A44D63" w:rsidRPr="00733C0E">
        <w:rPr>
          <w:rFonts w:hint="eastAsia"/>
          <w:b/>
        </w:rPr>
        <w:t>止</w:t>
      </w:r>
      <w:r w:rsidR="00A44D63" w:rsidRPr="00733C0E">
        <w:rPr>
          <w:rFonts w:hint="eastAsia"/>
          <w:b/>
        </w:rPr>
        <w:t>.</w:t>
      </w:r>
      <w:r w:rsidR="00A44D63" w:rsidRPr="00733C0E">
        <w:rPr>
          <w:rFonts w:hint="eastAsia"/>
          <w:b/>
        </w:rPr>
        <w:t>請問台灣現行的鴨有那些品種</w:t>
      </w:r>
      <w:r w:rsidR="00A44D63" w:rsidRPr="00733C0E">
        <w:rPr>
          <w:rFonts w:hint="eastAsia"/>
          <w:b/>
        </w:rPr>
        <w:t>?(</w:t>
      </w:r>
      <w:r w:rsidR="00A44D63" w:rsidRPr="00733C0E">
        <w:rPr>
          <w:rFonts w:hint="eastAsia"/>
          <w:b/>
        </w:rPr>
        <w:t>商</w:t>
      </w:r>
      <w:r w:rsidR="00A44D63" w:rsidRPr="00733C0E">
        <w:rPr>
          <w:rFonts w:hint="eastAsia"/>
          <w:b/>
        </w:rPr>
        <w:t>.</w:t>
      </w:r>
      <w:r w:rsidR="00A44D63" w:rsidRPr="00733C0E">
        <w:rPr>
          <w:rFonts w:hint="eastAsia"/>
          <w:b/>
        </w:rPr>
        <w:t>農</w:t>
      </w:r>
      <w:r w:rsidR="00A44D63" w:rsidRPr="00733C0E">
        <w:rPr>
          <w:rFonts w:hint="eastAsia"/>
          <w:b/>
        </w:rPr>
        <w:t>.</w:t>
      </w:r>
      <w:r w:rsidR="00A44D63" w:rsidRPr="00733C0E">
        <w:rPr>
          <w:rFonts w:hint="eastAsia"/>
          <w:b/>
        </w:rPr>
        <w:t>家用</w:t>
      </w:r>
      <w:r w:rsidR="00A44D63" w:rsidRPr="00733C0E">
        <w:rPr>
          <w:rFonts w:hint="eastAsia"/>
          <w:b/>
        </w:rPr>
        <w:t>)</w:t>
      </w:r>
    </w:p>
    <w:p w:rsidR="002171F5" w:rsidRDefault="002171F5" w:rsidP="00A44D63"/>
    <w:p w:rsidR="007F6B07" w:rsidRDefault="00733C0E" w:rsidP="00A44D63">
      <w:pPr>
        <w:rPr>
          <w:rFonts w:hint="eastAsia"/>
        </w:rPr>
      </w:pPr>
      <w:r>
        <w:rPr>
          <w:rFonts w:hint="eastAsia"/>
        </w:rPr>
        <w:t>常見的鴨種</w:t>
      </w:r>
      <w:r w:rsidR="007F6B07">
        <w:rPr>
          <w:rFonts w:hint="eastAsia"/>
        </w:rPr>
        <w:t>有菜鴨、北京鴨、改鴨、番鴨、土番鴨等品種。</w:t>
      </w:r>
    </w:p>
    <w:p w:rsidR="007F6B07" w:rsidRPr="006262F4" w:rsidRDefault="007F6B07" w:rsidP="00A44D63">
      <w:pPr>
        <w:rPr>
          <w:rFonts w:hint="eastAsia"/>
        </w:rPr>
      </w:pPr>
    </w:p>
    <w:p w:rsidR="00A44D63" w:rsidRPr="00344E5B" w:rsidRDefault="00A44D63" w:rsidP="00A44D63">
      <w:pPr>
        <w:rPr>
          <w:b/>
        </w:rPr>
      </w:pPr>
      <w:r w:rsidRPr="00344E5B">
        <w:rPr>
          <w:rFonts w:hint="eastAsia"/>
          <w:b/>
        </w:rPr>
        <w:t>1:</w:t>
      </w:r>
      <w:r w:rsidRPr="00344E5B">
        <w:rPr>
          <w:rFonts w:hint="eastAsia"/>
          <w:b/>
        </w:rPr>
        <w:t>適合農用有那些</w:t>
      </w:r>
      <w:r w:rsidRPr="00344E5B">
        <w:rPr>
          <w:rFonts w:hint="eastAsia"/>
          <w:b/>
        </w:rPr>
        <w:t>?</w:t>
      </w:r>
    </w:p>
    <w:p w:rsidR="00842F23" w:rsidRDefault="00A44D63" w:rsidP="00A44D63">
      <w:r>
        <w:rPr>
          <w:rFonts w:hint="eastAsia"/>
        </w:rPr>
        <w:t xml:space="preserve">   </w:t>
      </w:r>
      <w:r w:rsidR="00522215" w:rsidRPr="00522215">
        <w:rPr>
          <w:rFonts w:hint="eastAsia"/>
        </w:rPr>
        <w:t>稻鴨共棲</w:t>
      </w:r>
      <w:r w:rsidR="00522215">
        <w:rPr>
          <w:rFonts w:hint="eastAsia"/>
        </w:rPr>
        <w:t>，是指</w:t>
      </w:r>
      <w:r w:rsidR="00522215" w:rsidRPr="00522215">
        <w:rPr>
          <w:rFonts w:hint="eastAsia"/>
        </w:rPr>
        <w:t>鴨</w:t>
      </w:r>
      <w:r w:rsidR="00522215">
        <w:rPr>
          <w:rFonts w:hint="eastAsia"/>
        </w:rPr>
        <w:t>隻</w:t>
      </w:r>
      <w:r w:rsidR="00522215" w:rsidRPr="00522215">
        <w:rPr>
          <w:rFonts w:hint="eastAsia"/>
        </w:rPr>
        <w:t>與水稻共棲經營，</w:t>
      </w:r>
      <w:r w:rsidR="00522215">
        <w:rPr>
          <w:rFonts w:hint="eastAsia"/>
        </w:rPr>
        <w:t>利用</w:t>
      </w:r>
      <w:r w:rsidR="00733C0E">
        <w:rPr>
          <w:rFonts w:hint="eastAsia"/>
        </w:rPr>
        <w:t>鴨與水稻共棲共榮的方式生產「有機米」。鴨共棲的</w:t>
      </w:r>
      <w:r w:rsidR="00522215" w:rsidRPr="00522215">
        <w:rPr>
          <w:rFonts w:hint="eastAsia"/>
        </w:rPr>
        <w:t>鴨隻須具備體型</w:t>
      </w:r>
      <w:r w:rsidR="00733C0E">
        <w:rPr>
          <w:rFonts w:hint="eastAsia"/>
        </w:rPr>
        <w:t>小、活動力強、缺乏飛翔能力的品系，</w:t>
      </w:r>
      <w:r w:rsidR="00733C0E">
        <w:rPr>
          <w:rFonts w:hint="eastAsia"/>
        </w:rPr>
        <w:t>土番鴨與改鴨</w:t>
      </w:r>
      <w:r w:rsidR="00733C0E">
        <w:rPr>
          <w:rFonts w:hint="eastAsia"/>
        </w:rPr>
        <w:t>則具備這些特徵，因此適合作為鴨稻共棲的鴨隻。此經營模式是利用鴨隻</w:t>
      </w:r>
      <w:r w:rsidR="00522215" w:rsidRPr="00522215">
        <w:rPr>
          <w:rFonts w:hint="eastAsia"/>
        </w:rPr>
        <w:t>好動與雜食本性，啄食稻田中之稻作害蟲與除草</w:t>
      </w:r>
      <w:r w:rsidR="00733C0E">
        <w:rPr>
          <w:rFonts w:hint="eastAsia"/>
        </w:rPr>
        <w:t>，而</w:t>
      </w:r>
      <w:r w:rsidR="00522215" w:rsidRPr="00522215">
        <w:rPr>
          <w:rFonts w:hint="eastAsia"/>
        </w:rPr>
        <w:t>鴨</w:t>
      </w:r>
      <w:r w:rsidR="00733C0E">
        <w:rPr>
          <w:rFonts w:hint="eastAsia"/>
        </w:rPr>
        <w:t>隻</w:t>
      </w:r>
      <w:r w:rsidR="00522215" w:rsidRPr="00522215">
        <w:rPr>
          <w:rFonts w:hint="eastAsia"/>
        </w:rPr>
        <w:t>之排泄物可做為稻作栽培的氮、磷、鉀微量元素的補充，如此可使稻作的病蟲害及施肥問題一併解決，這種不噴灑農藥，不施用化學肥料的共棲共榮方式，已達生產健康米，所生產出來的，即是純正的「有機鴨、有機米」。</w:t>
      </w:r>
      <w:r w:rsidR="00522215">
        <w:br/>
      </w:r>
      <w:r w:rsidR="00733C0E">
        <w:rPr>
          <w:rFonts w:hint="eastAsia"/>
        </w:rPr>
        <w:t xml:space="preserve">   </w:t>
      </w:r>
      <w:r w:rsidR="00733C0E">
        <w:rPr>
          <w:rFonts w:hint="eastAsia"/>
        </w:rPr>
        <w:t>但近年來，台灣因禽流感疫情影響，為了避免鴨隻與野鳥接觸而感染禽流感或其他疾病，因此，鼓勵將鴨隻飼養在密閉式或半開放式的鴨舍內，減少鴨隻放養的飼養模式。</w:t>
      </w:r>
    </w:p>
    <w:p w:rsidR="00522215" w:rsidRPr="00733C0E" w:rsidRDefault="00522215" w:rsidP="00A44D63">
      <w:pPr>
        <w:rPr>
          <w:rFonts w:hint="eastAsia"/>
        </w:rPr>
      </w:pPr>
    </w:p>
    <w:p w:rsidR="00A44D63" w:rsidRPr="00344E5B" w:rsidRDefault="00A44D63" w:rsidP="00A44D63">
      <w:pPr>
        <w:rPr>
          <w:b/>
        </w:rPr>
      </w:pPr>
      <w:r w:rsidRPr="00344E5B">
        <w:rPr>
          <w:rFonts w:hint="eastAsia"/>
          <w:b/>
        </w:rPr>
        <w:t>2:</w:t>
      </w:r>
      <w:r w:rsidRPr="00344E5B">
        <w:rPr>
          <w:rFonts w:hint="eastAsia"/>
          <w:b/>
        </w:rPr>
        <w:t>商業有那些</w:t>
      </w:r>
      <w:r w:rsidRPr="00344E5B">
        <w:rPr>
          <w:rFonts w:hint="eastAsia"/>
          <w:b/>
        </w:rPr>
        <w:t>?</w:t>
      </w:r>
    </w:p>
    <w:p w:rsidR="006262F4" w:rsidRPr="00344E5B" w:rsidRDefault="00344E5B" w:rsidP="00344E5B">
      <w:pPr>
        <w:ind w:left="480" w:hangingChars="200" w:hanging="480"/>
        <w:rPr>
          <w:b/>
        </w:rPr>
      </w:pPr>
      <w:r>
        <w:rPr>
          <w:rFonts w:hint="eastAsia"/>
        </w:rPr>
        <w:t xml:space="preserve">  (1)</w:t>
      </w:r>
      <w:r w:rsidR="00BF4237" w:rsidRPr="00BF4237">
        <w:rPr>
          <w:rFonts w:hint="eastAsia"/>
          <w:b/>
        </w:rPr>
        <w:t>蛋用鴨</w:t>
      </w:r>
      <w:r>
        <w:rPr>
          <w:b/>
        </w:rPr>
        <w:br/>
      </w:r>
      <w:r w:rsidR="006262F4" w:rsidRPr="00BF4237">
        <w:rPr>
          <w:rFonts w:hint="eastAsia"/>
          <w:b/>
        </w:rPr>
        <w:t>褐色菜鴨</w:t>
      </w:r>
      <w:r w:rsidR="006262F4">
        <w:rPr>
          <w:rFonts w:hint="eastAsia"/>
        </w:rPr>
        <w:t>是台灣主要的蛋鴨品種，母褐色菜鴨在孵化後的</w:t>
      </w:r>
      <w:r w:rsidR="006262F4">
        <w:rPr>
          <w:rFonts w:hint="eastAsia"/>
        </w:rPr>
        <w:t>120</w:t>
      </w:r>
      <w:r w:rsidR="006262F4">
        <w:rPr>
          <w:rFonts w:hint="eastAsia"/>
        </w:rPr>
        <w:t>天便可以產蛋，性成熟的母菜鴨體重約</w:t>
      </w:r>
      <w:r w:rsidR="00BF4237">
        <w:rPr>
          <w:rFonts w:hint="eastAsia"/>
        </w:rPr>
        <w:t>1.3-1.5</w:t>
      </w:r>
      <w:r w:rsidR="00BF4237">
        <w:rPr>
          <w:rFonts w:hint="eastAsia"/>
        </w:rPr>
        <w:t>公斤，每年產蛋數可達</w:t>
      </w:r>
      <w:r w:rsidR="00BF4237">
        <w:rPr>
          <w:rFonts w:hint="eastAsia"/>
        </w:rPr>
        <w:t>300</w:t>
      </w:r>
      <w:r w:rsidR="00BF4237">
        <w:rPr>
          <w:rFonts w:hint="eastAsia"/>
        </w:rPr>
        <w:t>個以上，蛋重約</w:t>
      </w:r>
      <w:r w:rsidR="00BF4237">
        <w:rPr>
          <w:rFonts w:hint="eastAsia"/>
        </w:rPr>
        <w:t>65-68</w:t>
      </w:r>
      <w:r w:rsidR="00BF4237">
        <w:rPr>
          <w:rFonts w:hint="eastAsia"/>
        </w:rPr>
        <w:t>克，蛋殼呈深綠色、淡綠色或白色不等。</w:t>
      </w:r>
      <w:r w:rsidR="00BF4237" w:rsidRPr="006262F4">
        <w:rPr>
          <w:rFonts w:hint="eastAsia"/>
        </w:rPr>
        <w:t>褐色菜鴨因體型小，</w:t>
      </w:r>
      <w:r>
        <w:rPr>
          <w:rFonts w:hint="eastAsia"/>
        </w:rPr>
        <w:t xml:space="preserve">  </w:t>
      </w:r>
      <w:r w:rsidR="00BF4237" w:rsidRPr="006262F4">
        <w:rPr>
          <w:rFonts w:hint="eastAsia"/>
        </w:rPr>
        <w:t>產蛋多，蛋重佔體重比率高，且蛋殼堅固，為台灣加工蛋（鹹蛋、皮蛋）之主要來源。</w:t>
      </w:r>
    </w:p>
    <w:p w:rsidR="00344E5B" w:rsidRPr="00344E5B" w:rsidRDefault="00344E5B" w:rsidP="00344E5B">
      <w:pPr>
        <w:ind w:left="480" w:hangingChars="200" w:hanging="480"/>
        <w:rPr>
          <w:rFonts w:hint="eastAsia"/>
          <w:b/>
        </w:rPr>
      </w:pPr>
      <w:r>
        <w:rPr>
          <w:rFonts w:hint="eastAsia"/>
        </w:rPr>
        <w:t xml:space="preserve">  (</w:t>
      </w:r>
      <w:r>
        <w:t>2</w:t>
      </w:r>
      <w:r>
        <w:rPr>
          <w:rFonts w:hint="eastAsia"/>
        </w:rPr>
        <w:t>)</w:t>
      </w:r>
      <w:r w:rsidR="00BF4237" w:rsidRPr="00BF4237">
        <w:rPr>
          <w:rFonts w:hint="eastAsia"/>
          <w:b/>
        </w:rPr>
        <w:t>肉用鴨</w:t>
      </w:r>
      <w:r>
        <w:rPr>
          <w:b/>
        </w:rPr>
        <w:br/>
      </w:r>
      <w:r>
        <w:rPr>
          <w:rFonts w:hint="eastAsia"/>
          <w:b/>
        </w:rPr>
        <w:t xml:space="preserve">A. </w:t>
      </w:r>
      <w:r w:rsidR="00BF4237" w:rsidRPr="00984A7E">
        <w:rPr>
          <w:rFonts w:hint="eastAsia"/>
          <w:b/>
        </w:rPr>
        <w:t>番鴨</w:t>
      </w:r>
      <w:r w:rsidR="00BF4237">
        <w:rPr>
          <w:rFonts w:hint="eastAsia"/>
        </w:rPr>
        <w:t>主要是作為薑母鴨的主要</w:t>
      </w:r>
      <w:r w:rsidR="00984A7E">
        <w:rPr>
          <w:rFonts w:hint="eastAsia"/>
        </w:rPr>
        <w:t>食材。番鴨</w:t>
      </w:r>
      <w:r w:rsidR="00984A7E" w:rsidRPr="00984A7E">
        <w:rPr>
          <w:rFonts w:hint="eastAsia"/>
        </w:rPr>
        <w:t>原產南美祕魯，早期本省飼養</w:t>
      </w:r>
      <w:r>
        <w:rPr>
          <w:rFonts w:hint="eastAsia"/>
        </w:rPr>
        <w:t xml:space="preserve">   </w:t>
      </w:r>
      <w:r>
        <w:rPr>
          <w:rFonts w:hint="eastAsia"/>
        </w:rPr>
        <w:t>以黑色番鴨為主，面部有紅色肉疣為主要特徵，善飛翔，腳脛及蹼為黑</w:t>
      </w:r>
      <w:r w:rsidR="00984A7E" w:rsidRPr="00984A7E">
        <w:rPr>
          <w:rFonts w:hint="eastAsia"/>
        </w:rPr>
        <w:t>色，嘴喙淡粉紅色，公母鴨體型相差幾近</w:t>
      </w:r>
      <w:r w:rsidR="00984A7E" w:rsidRPr="00984A7E">
        <w:rPr>
          <w:rFonts w:hint="eastAsia"/>
        </w:rPr>
        <w:t xml:space="preserve"> 1 </w:t>
      </w:r>
      <w:r w:rsidR="00984A7E">
        <w:rPr>
          <w:rFonts w:hint="eastAsia"/>
        </w:rPr>
        <w:t>倍，公番鴨成熟體重約</w:t>
      </w:r>
      <w:r w:rsidR="00984A7E">
        <w:rPr>
          <w:rFonts w:hint="eastAsia"/>
        </w:rPr>
        <w:t>3.5-4.0</w:t>
      </w:r>
      <w:r w:rsidR="00984A7E">
        <w:rPr>
          <w:rFonts w:hint="eastAsia"/>
        </w:rPr>
        <w:t>公斤，母番鴨約</w:t>
      </w:r>
      <w:r w:rsidR="00984A7E">
        <w:rPr>
          <w:rFonts w:hint="eastAsia"/>
        </w:rPr>
        <w:t>2.0-2.4</w:t>
      </w:r>
      <w:r w:rsidR="00984A7E">
        <w:rPr>
          <w:rFonts w:hint="eastAsia"/>
        </w:rPr>
        <w:t>公斤，</w:t>
      </w:r>
      <w:r w:rsidR="00984A7E" w:rsidRPr="00BF4237">
        <w:rPr>
          <w:rFonts w:hint="eastAsia"/>
        </w:rPr>
        <w:t>番鴨因肉質鮮美，有特殊香味，古文獻又稱「麝香鴨」，是國內冬令進補「薑母鴨」「紅面鴨」最受歡迎的材料。</w:t>
      </w:r>
      <w:r w:rsidR="00984A7E">
        <w:rPr>
          <w:rFonts w:hint="eastAsia"/>
        </w:rPr>
        <w:t>番鴨</w:t>
      </w:r>
      <w:r>
        <w:rPr>
          <w:rFonts w:hint="eastAsia"/>
        </w:rPr>
        <w:t xml:space="preserve"> </w:t>
      </w:r>
      <w:r w:rsidR="00984A7E">
        <w:rPr>
          <w:rFonts w:hint="eastAsia"/>
        </w:rPr>
        <w:t>約占台灣肉鴨市場</w:t>
      </w:r>
      <w:r w:rsidR="00984A7E">
        <w:rPr>
          <w:rFonts w:hint="eastAsia"/>
        </w:rPr>
        <w:t>7%</w:t>
      </w:r>
      <w:r w:rsidR="00984A7E">
        <w:rPr>
          <w:rFonts w:hint="eastAsia"/>
        </w:rPr>
        <w:t>。</w:t>
      </w:r>
      <w:r>
        <w:rPr>
          <w:b/>
        </w:rPr>
        <w:br/>
      </w:r>
      <w:r>
        <w:rPr>
          <w:rFonts w:hint="eastAsia"/>
          <w:b/>
        </w:rPr>
        <w:t xml:space="preserve">B. </w:t>
      </w:r>
      <w:r w:rsidR="00BF4237" w:rsidRPr="00BF4237">
        <w:rPr>
          <w:rFonts w:hint="eastAsia"/>
          <w:b/>
        </w:rPr>
        <w:t>土番鴨</w:t>
      </w:r>
      <w:r w:rsidR="00984A7E">
        <w:rPr>
          <w:rFonts w:hint="eastAsia"/>
        </w:rPr>
        <w:t>是台灣最主要的肉鴨品種，土番鴨</w:t>
      </w:r>
      <w:r w:rsidR="00CD20F0">
        <w:rPr>
          <w:rFonts w:hint="eastAsia"/>
        </w:rPr>
        <w:t>有分三品系土番鴨或二品系土番鴨，三品系</w:t>
      </w:r>
      <w:r w:rsidR="00984A7E">
        <w:rPr>
          <w:rFonts w:hint="eastAsia"/>
        </w:rPr>
        <w:t>是由母改鴨</w:t>
      </w:r>
      <w:r w:rsidR="00CD20F0">
        <w:rPr>
          <w:rFonts w:hint="eastAsia"/>
        </w:rPr>
        <w:t>與公番鴨配而成的後代，而母改鴨本身則又是母菜鴨與供北京鴨交配後的品種，二品系的土番鴨則是母北京鴨與公番鴨交配而成，無論三品或二品，土番鴨都為不具繁殖能力的雜交種。</w:t>
      </w:r>
      <w:r w:rsidR="00CD20F0" w:rsidRPr="00CD20F0">
        <w:rPr>
          <w:rFonts w:hint="eastAsia"/>
        </w:rPr>
        <w:t>台灣早期以飼養二品種土番鴨為主，此種土番鴨</w:t>
      </w:r>
      <w:r w:rsidR="00CD20F0" w:rsidRPr="00CD20F0">
        <w:rPr>
          <w:rFonts w:hint="eastAsia"/>
        </w:rPr>
        <w:t xml:space="preserve"> 10 </w:t>
      </w:r>
      <w:r w:rsidR="00CD20F0" w:rsidRPr="00CD20F0">
        <w:rPr>
          <w:rFonts w:hint="eastAsia"/>
        </w:rPr>
        <w:t>週齡體重為</w:t>
      </w:r>
      <w:r w:rsidR="00CD20F0" w:rsidRPr="00CD20F0">
        <w:rPr>
          <w:rFonts w:hint="eastAsia"/>
        </w:rPr>
        <w:t xml:space="preserve"> 2.2 </w:t>
      </w:r>
      <w:r w:rsidR="00CD20F0" w:rsidRPr="00CD20F0">
        <w:rPr>
          <w:rFonts w:hint="eastAsia"/>
        </w:rPr>
        <w:t>公斤，近年來則以飼養三品種土番鴨（母改鴨交配公正番鴨）為主，</w:t>
      </w:r>
      <w:r w:rsidR="00CD20F0" w:rsidRPr="00CD20F0">
        <w:rPr>
          <w:rFonts w:hint="eastAsia"/>
        </w:rPr>
        <w:t xml:space="preserve">10 </w:t>
      </w:r>
      <w:r w:rsidR="00CD20F0" w:rsidRPr="00CD20F0">
        <w:rPr>
          <w:rFonts w:hint="eastAsia"/>
        </w:rPr>
        <w:t>週齡體重為</w:t>
      </w:r>
      <w:r w:rsidR="00CD20F0" w:rsidRPr="00CD20F0">
        <w:rPr>
          <w:rFonts w:hint="eastAsia"/>
        </w:rPr>
        <w:t xml:space="preserve"> 2.9 </w:t>
      </w:r>
      <w:r w:rsidR="00CD20F0" w:rsidRPr="00CD20F0">
        <w:rPr>
          <w:rFonts w:hint="eastAsia"/>
        </w:rPr>
        <w:t>公斤，土番鴨具有番鴨的肉質鮮美與北京鴨生長迅速之特性。</w:t>
      </w:r>
      <w:r w:rsidR="00CD20F0">
        <w:rPr>
          <w:rFonts w:hint="eastAsia"/>
        </w:rPr>
        <w:t>土番鴨占台灣肉鴨市場約</w:t>
      </w:r>
      <w:r w:rsidR="00CD20F0">
        <w:rPr>
          <w:rFonts w:hint="eastAsia"/>
        </w:rPr>
        <w:t>72%</w:t>
      </w:r>
      <w:r w:rsidR="00CD20F0">
        <w:rPr>
          <w:rFonts w:hint="eastAsia"/>
        </w:rPr>
        <w:t>。</w:t>
      </w:r>
      <w:r>
        <w:rPr>
          <w:b/>
        </w:rPr>
        <w:br/>
      </w:r>
      <w:r>
        <w:rPr>
          <w:rFonts w:hint="eastAsia"/>
          <w:b/>
        </w:rPr>
        <w:lastRenderedPageBreak/>
        <w:t xml:space="preserve">C. </w:t>
      </w:r>
      <w:r w:rsidR="00BF4237" w:rsidRPr="00BF4237">
        <w:rPr>
          <w:rFonts w:hint="eastAsia"/>
          <w:b/>
        </w:rPr>
        <w:t>北京鴨</w:t>
      </w:r>
      <w:r w:rsidR="00CD20F0">
        <w:rPr>
          <w:rFonts w:hint="eastAsia"/>
        </w:rPr>
        <w:t>為</w:t>
      </w:r>
      <w:r w:rsidR="00053AD2">
        <w:rPr>
          <w:rFonts w:hint="eastAsia"/>
        </w:rPr>
        <w:t>主要做為烤鴨的品種，</w:t>
      </w:r>
      <w:r w:rsidR="00053AD2" w:rsidRPr="00053AD2">
        <w:rPr>
          <w:rFonts w:hint="eastAsia"/>
        </w:rPr>
        <w:t>北京鴨羽毛均呈乳白色，公鴨尾部有性捲羽，喙與腳脛呈橘紅色，成熟體重</w:t>
      </w:r>
      <w:r w:rsidR="00053AD2" w:rsidRPr="00053AD2">
        <w:rPr>
          <w:rFonts w:hint="eastAsia"/>
        </w:rPr>
        <w:t xml:space="preserve"> 4.5-5.0 </w:t>
      </w:r>
      <w:r w:rsidR="00053AD2" w:rsidRPr="00053AD2">
        <w:rPr>
          <w:rFonts w:hint="eastAsia"/>
        </w:rPr>
        <w:t>公斤，母鴨成熟體重</w:t>
      </w:r>
      <w:r w:rsidR="00053AD2" w:rsidRPr="00053AD2">
        <w:rPr>
          <w:rFonts w:hint="eastAsia"/>
        </w:rPr>
        <w:t xml:space="preserve"> 3.5-4.0 </w:t>
      </w:r>
      <w:r w:rsidR="00053AD2" w:rsidRPr="00053AD2">
        <w:rPr>
          <w:rFonts w:hint="eastAsia"/>
        </w:rPr>
        <w:t>公斤，孵化</w:t>
      </w:r>
      <w:r w:rsidR="00053AD2" w:rsidRPr="00053AD2">
        <w:rPr>
          <w:rFonts w:hint="eastAsia"/>
        </w:rPr>
        <w:t xml:space="preserve"> 6 </w:t>
      </w:r>
      <w:r w:rsidR="00053AD2" w:rsidRPr="00053AD2">
        <w:rPr>
          <w:rFonts w:hint="eastAsia"/>
        </w:rPr>
        <w:t>個月後可開始產蛋，產蛋數約每年</w:t>
      </w:r>
      <w:r w:rsidR="00053AD2" w:rsidRPr="00053AD2">
        <w:rPr>
          <w:rFonts w:hint="eastAsia"/>
        </w:rPr>
        <w:t xml:space="preserve"> 150-200 </w:t>
      </w:r>
      <w:r w:rsidR="00053AD2" w:rsidRPr="00053AD2">
        <w:rPr>
          <w:rFonts w:hint="eastAsia"/>
        </w:rPr>
        <w:t>個，蛋重</w:t>
      </w:r>
      <w:r w:rsidR="00053AD2" w:rsidRPr="00053AD2">
        <w:rPr>
          <w:rFonts w:hint="eastAsia"/>
        </w:rPr>
        <w:t xml:space="preserve"> 80-85 </w:t>
      </w:r>
      <w:r w:rsidR="00053AD2" w:rsidRPr="00053AD2">
        <w:rPr>
          <w:rFonts w:hint="eastAsia"/>
        </w:rPr>
        <w:t>公克。北京鴨採食量大每日約</w:t>
      </w:r>
      <w:r w:rsidR="00053AD2" w:rsidRPr="00053AD2">
        <w:rPr>
          <w:rFonts w:hint="eastAsia"/>
        </w:rPr>
        <w:t xml:space="preserve"> 180-230 </w:t>
      </w:r>
      <w:r w:rsidR="00053AD2" w:rsidRPr="00053AD2">
        <w:rPr>
          <w:rFonts w:hint="eastAsia"/>
        </w:rPr>
        <w:t>公克，由於生長快</w:t>
      </w:r>
      <w:r w:rsidR="00053AD2">
        <w:rPr>
          <w:rFonts w:hint="eastAsia"/>
        </w:rPr>
        <w:t>速</w:t>
      </w:r>
      <w:r w:rsidR="00053AD2" w:rsidRPr="00053AD2">
        <w:rPr>
          <w:rFonts w:hint="eastAsia"/>
        </w:rPr>
        <w:t>，脂肪堆積量多，大多做為烤鴨或外銷之用。</w:t>
      </w:r>
      <w:r>
        <w:rPr>
          <w:rFonts w:hint="eastAsia"/>
        </w:rPr>
        <w:t>北京鴨占</w:t>
      </w:r>
      <w:r>
        <w:rPr>
          <w:rFonts w:hint="eastAsia"/>
        </w:rPr>
        <w:t>台灣肉鴨市場約</w:t>
      </w:r>
      <w:r>
        <w:rPr>
          <w:rFonts w:hint="eastAsia"/>
        </w:rPr>
        <w:t>21</w:t>
      </w:r>
      <w:r>
        <w:rPr>
          <w:rFonts w:hint="eastAsia"/>
        </w:rPr>
        <w:t>%</w:t>
      </w:r>
      <w:r>
        <w:rPr>
          <w:rFonts w:hint="eastAsia"/>
        </w:rPr>
        <w:t>。</w:t>
      </w:r>
    </w:p>
    <w:p w:rsidR="003E6683" w:rsidRPr="003E6683" w:rsidRDefault="00A44D63" w:rsidP="003E6683">
      <w:pPr>
        <w:rPr>
          <w:rFonts w:hint="eastAsia"/>
        </w:rPr>
      </w:pPr>
      <w:r w:rsidRPr="00344E5B">
        <w:rPr>
          <w:rFonts w:hint="eastAsia"/>
          <w:b/>
        </w:rPr>
        <w:t>3:</w:t>
      </w:r>
      <w:r w:rsidRPr="00344E5B">
        <w:rPr>
          <w:rFonts w:hint="eastAsia"/>
          <w:b/>
        </w:rPr>
        <w:t>適合烤鴨有那些</w:t>
      </w:r>
      <w:r w:rsidRPr="00344E5B">
        <w:rPr>
          <w:rFonts w:hint="eastAsia"/>
          <w:b/>
        </w:rPr>
        <w:t>?</w:t>
      </w:r>
      <w:r w:rsidR="00344E5B">
        <w:br/>
      </w:r>
      <w:r w:rsidR="00344E5B">
        <w:rPr>
          <w:rFonts w:hint="eastAsia"/>
        </w:rPr>
        <w:t xml:space="preserve">  </w:t>
      </w:r>
      <w:r w:rsidR="003E6683">
        <w:rPr>
          <w:rFonts w:hint="eastAsia"/>
        </w:rPr>
        <w:t>北京鴨</w:t>
      </w:r>
      <w:r w:rsidR="00842F23">
        <w:rPr>
          <w:rFonts w:hint="eastAsia"/>
        </w:rPr>
        <w:t>。</w:t>
      </w:r>
      <w:r w:rsidR="00872A51">
        <w:rPr>
          <w:rFonts w:hint="eastAsia"/>
        </w:rPr>
        <w:t>由於</w:t>
      </w:r>
      <w:r w:rsidR="003E6683">
        <w:rPr>
          <w:rFonts w:hint="eastAsia"/>
        </w:rPr>
        <w:t>北京鴨生長快速</w:t>
      </w:r>
      <w:r w:rsidR="00010B7B">
        <w:rPr>
          <w:rFonts w:hint="eastAsia"/>
        </w:rPr>
        <w:t>，體脂肪與皮下脂肪堆積也快，</w:t>
      </w:r>
      <w:r w:rsidR="00842F23">
        <w:rPr>
          <w:rFonts w:hint="eastAsia"/>
        </w:rPr>
        <w:t>其脂肪含量幾乎可高於土番鴨</w:t>
      </w:r>
      <w:r w:rsidR="00842F23">
        <w:rPr>
          <w:rFonts w:hint="eastAsia"/>
        </w:rPr>
        <w:t>2</w:t>
      </w:r>
      <w:r w:rsidR="00842F23">
        <w:rPr>
          <w:rFonts w:hint="eastAsia"/>
        </w:rPr>
        <w:t>倍，因此</w:t>
      </w:r>
      <w:r w:rsidR="00344E5B">
        <w:rPr>
          <w:rFonts w:hint="eastAsia"/>
        </w:rPr>
        <w:t>北京鴨相較其他肉鴨更適合作為烤鴨的食材。</w:t>
      </w:r>
    </w:p>
    <w:p w:rsidR="00EC3111" w:rsidRPr="00344E5B" w:rsidRDefault="00EC3111" w:rsidP="00A44D63">
      <w:pPr>
        <w:rPr>
          <w:rFonts w:hint="eastAsia"/>
        </w:rPr>
      </w:pPr>
    </w:p>
    <w:p w:rsidR="00A44D63" w:rsidRDefault="00A44D63" w:rsidP="00A44D63">
      <w:pPr>
        <w:rPr>
          <w:rFonts w:hint="eastAsia"/>
        </w:rPr>
      </w:pPr>
      <w:bookmarkStart w:id="0" w:name="_GoBack"/>
      <w:bookmarkEnd w:id="0"/>
    </w:p>
    <w:sectPr w:rsidR="00A44D6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1066" w:rsidRDefault="004D1066" w:rsidP="00A44D63">
      <w:r>
        <w:separator/>
      </w:r>
    </w:p>
  </w:endnote>
  <w:endnote w:type="continuationSeparator" w:id="0">
    <w:p w:rsidR="004D1066" w:rsidRDefault="004D1066" w:rsidP="00A44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1066" w:rsidRDefault="004D1066" w:rsidP="00A44D63">
      <w:r>
        <w:separator/>
      </w:r>
    </w:p>
  </w:footnote>
  <w:footnote w:type="continuationSeparator" w:id="0">
    <w:p w:rsidR="004D1066" w:rsidRDefault="004D1066" w:rsidP="00A44D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EC1"/>
    <w:rsid w:val="00010B7B"/>
    <w:rsid w:val="00045058"/>
    <w:rsid w:val="00053AD2"/>
    <w:rsid w:val="001F398F"/>
    <w:rsid w:val="002171F5"/>
    <w:rsid w:val="002A7C14"/>
    <w:rsid w:val="00311EC1"/>
    <w:rsid w:val="00344E5B"/>
    <w:rsid w:val="003E6683"/>
    <w:rsid w:val="004D1066"/>
    <w:rsid w:val="00522215"/>
    <w:rsid w:val="006262F4"/>
    <w:rsid w:val="00733C0E"/>
    <w:rsid w:val="007F6B07"/>
    <w:rsid w:val="00842F23"/>
    <w:rsid w:val="00872A51"/>
    <w:rsid w:val="00984A7E"/>
    <w:rsid w:val="00A44D63"/>
    <w:rsid w:val="00BF4237"/>
    <w:rsid w:val="00CD20F0"/>
    <w:rsid w:val="00E954DF"/>
    <w:rsid w:val="00EC3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49C6DD3-8844-4C11-9C32-25C1E0672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4D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44D6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44D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44D6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2</Pages>
  <Words>188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2016-05-25T02:22:00Z</dcterms:created>
  <dcterms:modified xsi:type="dcterms:W3CDTF">2016-05-25T07:14:00Z</dcterms:modified>
</cp:coreProperties>
</file>