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01" w:rsidRPr="00350601" w:rsidRDefault="00350601" w:rsidP="00350601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 w:val="48"/>
          <w:szCs w:val="48"/>
        </w:rPr>
      </w:pPr>
      <w:r w:rsidRPr="0035060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母鴨受精可以持續幾天？</w:t>
      </w:r>
      <w:proofErr w:type="gramStart"/>
      <w:r w:rsidRPr="0035060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季新鴨告訴</w:t>
      </w:r>
      <w:proofErr w:type="gramEnd"/>
      <w:r w:rsidRPr="00350601">
        <w:rPr>
          <w:rFonts w:ascii="標楷體" w:eastAsia="標楷體" w:hAnsi="標楷體" w:cs="新細明體"/>
          <w:b/>
          <w:bCs/>
          <w:kern w:val="36"/>
          <w:sz w:val="48"/>
          <w:szCs w:val="48"/>
        </w:rPr>
        <w:t>你的繁殖小知識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你知道嗎？母鴨在交配或人工授精後，並不是只有當天產下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的蛋才可能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受精。事實上，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母禽的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生殖道具有保存精子的能力，因此在一次授精後，接下來幾天產下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的蛋仍有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機會是受精蛋。這段「一次授精後，仍能持續產下受精蛋」的時間，就稱為</w:t>
      </w:r>
      <w:r w:rsidRPr="00682074">
        <w:rPr>
          <w:rFonts w:ascii="標楷體" w:eastAsia="標楷體" w:hAnsi="標楷體" w:cs="新細明體"/>
          <w:b/>
          <w:bCs/>
          <w:kern w:val="0"/>
          <w:szCs w:val="24"/>
        </w:rPr>
        <w:t>受精持續性</w:t>
      </w:r>
      <w:r w:rsidRPr="00350601">
        <w:rPr>
          <w:rFonts w:ascii="標楷體" w:eastAsia="標楷體" w:hAnsi="標楷體" w:cs="新細明體"/>
          <w:kern w:val="0"/>
          <w:szCs w:val="24"/>
        </w:rPr>
        <w:t>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這項能力對種鴨場來說非常重要。因為在土番鴨生產上，常需要透過人工授精來維持繁殖效率。過去為了維持受精率，人工授精可能需要較頻繁地進行，例如每 3 天授精一次；若能延長母鴨的受精持續性，就有機會減少授精次數，降低人力負擔，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也讓種鴨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場的繁殖管理更有效率。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季新鴨的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育種目標之一，正是延長母鴨受精持續性、減少人工授精所需勞力成本，並以 6 天人工授精一次為目標。</w:t>
      </w:r>
    </w:p>
    <w:p w:rsidR="00350601" w:rsidRPr="00682074" w:rsidRDefault="00350601" w:rsidP="00350601">
      <w:pPr>
        <w:pStyle w:val="2"/>
        <w:rPr>
          <w:rFonts w:ascii="標楷體" w:eastAsia="標楷體" w:hAnsi="標楷體"/>
        </w:rPr>
      </w:pPr>
      <w:r w:rsidRPr="00682074">
        <w:rPr>
          <w:rFonts w:ascii="標楷體" w:eastAsia="標楷體" w:hAnsi="標楷體"/>
        </w:rPr>
        <w:t>季</w:t>
      </w:r>
      <w:proofErr w:type="gramStart"/>
      <w:r w:rsidRPr="00682074">
        <w:rPr>
          <w:rFonts w:ascii="標楷體" w:eastAsia="標楷體" w:hAnsi="標楷體"/>
        </w:rPr>
        <w:t>新鴨是什麼鴨</w:t>
      </w:r>
      <w:proofErr w:type="gramEnd"/>
      <w:r w:rsidRPr="00682074">
        <w:rPr>
          <w:rFonts w:ascii="標楷體" w:eastAsia="標楷體" w:hAnsi="標楷體"/>
        </w:rPr>
        <w:t>？</w:t>
      </w:r>
    </w:p>
    <w:p w:rsidR="00350601" w:rsidRPr="00682074" w:rsidRDefault="00350601" w:rsidP="00350601">
      <w:pPr>
        <w:pStyle w:val="Web"/>
        <w:rPr>
          <w:rFonts w:ascii="標楷體" w:eastAsia="標楷體" w:hAnsi="標楷體"/>
        </w:rPr>
      </w:pPr>
      <w:r w:rsidRPr="00682074">
        <w:rPr>
          <w:rFonts w:ascii="標楷體" w:eastAsia="標楷體" w:hAnsi="標楷體"/>
        </w:rPr>
        <w:t>季新鴨是由農業部畜產試驗所育成的白羽鴨品種，名稱來自育成所在地宜蘭縣五結鄉季新村。</w:t>
      </w:r>
      <w:proofErr w:type="gramStart"/>
      <w:r w:rsidRPr="00682074">
        <w:rPr>
          <w:rFonts w:ascii="標楷體" w:eastAsia="標楷體" w:hAnsi="標楷體"/>
        </w:rPr>
        <w:t>牠</w:t>
      </w:r>
      <w:proofErr w:type="gramEnd"/>
      <w:r w:rsidRPr="00682074">
        <w:rPr>
          <w:rFonts w:ascii="標楷體" w:eastAsia="標楷體" w:hAnsi="標楷體"/>
        </w:rPr>
        <w:t>的種原可追溯至北京鴨：北京鴨種原早期引進臺灣後，經過長期飼養、繁殖與選拔，後續建立為 L201 品系；</w:t>
      </w:r>
      <w:proofErr w:type="gramStart"/>
      <w:r w:rsidRPr="00682074">
        <w:rPr>
          <w:rFonts w:ascii="標楷體" w:eastAsia="標楷體" w:hAnsi="標楷體"/>
        </w:rPr>
        <w:t>季新鴨就是由此白羽北京鴨品系經多年</w:t>
      </w:r>
      <w:proofErr w:type="gramEnd"/>
      <w:r w:rsidRPr="00682074">
        <w:rPr>
          <w:rFonts w:ascii="標楷體" w:eastAsia="標楷體" w:hAnsi="標楷體"/>
        </w:rPr>
        <w:t>系譜選育而來。換句話說，</w:t>
      </w:r>
      <w:proofErr w:type="gramStart"/>
      <w:r w:rsidRPr="00682074">
        <w:rPr>
          <w:rFonts w:ascii="標楷體" w:eastAsia="標楷體" w:hAnsi="標楷體"/>
        </w:rPr>
        <w:t>季新鴨並不是</w:t>
      </w:r>
      <w:proofErr w:type="gramEnd"/>
      <w:r w:rsidRPr="00682074">
        <w:rPr>
          <w:rFonts w:ascii="標楷體" w:eastAsia="標楷體" w:hAnsi="標楷體"/>
        </w:rPr>
        <w:t>隨機挑選出來的</w:t>
      </w:r>
      <w:proofErr w:type="gramStart"/>
      <w:r w:rsidRPr="00682074">
        <w:rPr>
          <w:rFonts w:ascii="標楷體" w:eastAsia="標楷體" w:hAnsi="標楷體"/>
        </w:rPr>
        <w:t>白色鴨群</w:t>
      </w:r>
      <w:proofErr w:type="gramEnd"/>
      <w:r w:rsidRPr="00682074">
        <w:rPr>
          <w:rFonts w:ascii="標楷體" w:eastAsia="標楷體" w:hAnsi="標楷體"/>
        </w:rPr>
        <w:t>，而是從北京鴨背景的白羽鴨族群中，持續針對繁殖性能、受精持續性與後裔表現等性狀進行</w:t>
      </w:r>
      <w:proofErr w:type="gramStart"/>
      <w:r w:rsidRPr="00682074">
        <w:rPr>
          <w:rFonts w:ascii="標楷體" w:eastAsia="標楷體" w:hAnsi="標楷體"/>
        </w:rPr>
        <w:t>選拔後育成</w:t>
      </w:r>
      <w:proofErr w:type="gramEnd"/>
      <w:r w:rsidRPr="00682074">
        <w:rPr>
          <w:rFonts w:ascii="標楷體" w:eastAsia="標楷體" w:hAnsi="標楷體"/>
        </w:rPr>
        <w:t>的品種。</w:t>
      </w:r>
    </w:p>
    <w:p w:rsidR="00350601" w:rsidRPr="00682074" w:rsidRDefault="00350601" w:rsidP="00350601">
      <w:pPr>
        <w:pStyle w:val="Web"/>
        <w:rPr>
          <w:rFonts w:ascii="標楷體" w:eastAsia="標楷體" w:hAnsi="標楷體"/>
        </w:rPr>
      </w:pPr>
      <w:r w:rsidRPr="00682074">
        <w:rPr>
          <w:rFonts w:ascii="標楷體" w:eastAsia="標楷體" w:hAnsi="標楷體"/>
        </w:rPr>
        <w:t>季</w:t>
      </w:r>
      <w:proofErr w:type="gramStart"/>
      <w:r w:rsidRPr="00682074">
        <w:rPr>
          <w:rFonts w:ascii="標楷體" w:eastAsia="標楷體" w:hAnsi="標楷體"/>
        </w:rPr>
        <w:t>新鴨可</w:t>
      </w:r>
      <w:proofErr w:type="gramEnd"/>
      <w:r w:rsidRPr="00682074">
        <w:rPr>
          <w:rFonts w:ascii="標楷體" w:eastAsia="標楷體" w:hAnsi="標楷體"/>
        </w:rPr>
        <w:t>作為純種繁殖使用，也可作為生產土番鴨的</w:t>
      </w:r>
      <w:proofErr w:type="gramStart"/>
      <w:r w:rsidRPr="00682074">
        <w:rPr>
          <w:rFonts w:ascii="標楷體" w:eastAsia="標楷體" w:hAnsi="標楷體"/>
        </w:rPr>
        <w:t>母禽種</w:t>
      </w:r>
      <w:proofErr w:type="gramEnd"/>
      <w:r w:rsidRPr="00682074">
        <w:rPr>
          <w:rFonts w:ascii="標楷體" w:eastAsia="標楷體" w:hAnsi="標楷體"/>
        </w:rPr>
        <w:t>原。簡單來說，</w:t>
      </w:r>
      <w:proofErr w:type="gramStart"/>
      <w:r w:rsidRPr="00682074">
        <w:rPr>
          <w:rFonts w:ascii="標楷體" w:eastAsia="標楷體" w:hAnsi="標楷體"/>
        </w:rPr>
        <w:t>牠</w:t>
      </w:r>
      <w:proofErr w:type="gramEnd"/>
      <w:r w:rsidRPr="00682074">
        <w:rPr>
          <w:rFonts w:ascii="標楷體" w:eastAsia="標楷體" w:hAnsi="標楷體"/>
        </w:rPr>
        <w:t>不只是外表潔白的鴨子，更是經過長期選育、性能檢定與族群管理後，具備產業應用價值的種鴨。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受精持續性怎麼檢定？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為了了解母鴨一次授精後，受精效果可以維持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多久，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研究人員會進行受精持續性檢定。以季新鴨的選育流程為例，試驗會採集 10 至 15 隻白色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番鴨畜試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一號公鴨的混合精液，於季新母鴨 29、32 與 35 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週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齡時進行單次人工授精，每隻母鴨授精量為 0.05 </w:t>
      </w:r>
      <w:proofErr w:type="spellStart"/>
      <w:r w:rsidRPr="00350601">
        <w:rPr>
          <w:rFonts w:ascii="標楷體" w:eastAsia="標楷體" w:hAnsi="標楷體" w:cs="新細明體"/>
          <w:kern w:val="0"/>
          <w:szCs w:val="24"/>
        </w:rPr>
        <w:t>mL</w:t>
      </w:r>
      <w:proofErr w:type="spellEnd"/>
      <w:r w:rsidRPr="00350601">
        <w:rPr>
          <w:rFonts w:ascii="標楷體" w:eastAsia="標楷體" w:hAnsi="標楷體" w:cs="新細明體"/>
          <w:kern w:val="0"/>
          <w:szCs w:val="24"/>
        </w:rPr>
        <w:t>，之後連續收集授精後第 2 至第 15 天的種蛋，再進行入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孵與照蛋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檢查。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lastRenderedPageBreak/>
        <w:t>這個過程聽起來有些複雜，其實可以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想像成替每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一隻母鴨建立一份「繁殖紀錄表」。研究人員會記錄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牠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在檢定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期間產了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幾顆蛋、其中有幾顆是受精蛋、連續受精可以維持幾天，以及最後有多少雛鴨成功孵化。這些紀錄可以幫助研究人員判斷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哪些母鴨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具有較好的繁殖表現。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在受精持續性檢定中，常見的觀察指標包括「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受精蛋數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」、「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受精蛋最長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持續天數」、「有效受精天數」與「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孵化鴨數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」。其中，受精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蛋數是指入孵後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第 7 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天照蛋判定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為受精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的蛋數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；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受精蛋最長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持續天數則是指授精後第 2 至第 15 天內，從第一枚受精蛋到最後一枚受精蛋的持續天數；有效受精天數則是連續產下受精蛋的最長天數。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一次授精後，可以維持幾天？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季新鴨復養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族群的檢定結果顯示，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母鴨於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 32 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週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齡進行單次人工授精後，收集授精後第 2 至第 15 天的種蛋入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孵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，平均入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孵蛋數為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 13.24 枚，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受精蛋數為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 5.6 ± 1.8 枚，有效受精天數為 5.1 ± 1.9 天，最長受精天數為 7.6 ± 1.6 天。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換成一般民眾容易理解的說法，就是季新鴨母鴨在單次人工授精後，仍可在後續數日內產下受精蛋。這代表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牠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的生殖道能在一段時間內保存並利用精子，使授精效果不只侷限於當天。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 xml:space="preserve">在田間試驗中，季新鴨母鴨 32 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週齡單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 xml:space="preserve">次人工授精後，收集第 2 至第 8 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天種蛋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孵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，結果顯示有效受精天數約為 4.8 天，最長受精天數約為 5.4 天；試驗結果也指出，雖然僅進行一次人工授精，仍可達到約 5 枚受精蛋的目標，並可作為降低人工授精成本的依據。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為什麼這件事</w:t>
      </w:r>
      <w:proofErr w:type="gramStart"/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能幫種鴨</w:t>
      </w:r>
      <w:proofErr w:type="gramEnd"/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場省工？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人工授精是需要技術與人力的工作。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從抓鴨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、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採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精、注精到後續種蛋收集與孵化紀錄，每一個步驟都需要時間與人員操作。如果受精持續性較短，種鴨場就必須更頻繁地進行人工授精，才能維持受精蛋產出。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相反地，如果母鴨一次授精後能維持較長時間的受精能力，授精間隔就有機會拉長。對種鴨場而言，這代表可以減少操作次數、降低人力成本，也能減少鴨隻被頻繁抓取與操作</w:t>
      </w:r>
      <w:r w:rsidR="00682074">
        <w:rPr>
          <w:rFonts w:ascii="標楷體" w:eastAsia="標楷體" w:hAnsi="標楷體" w:cs="新細明體" w:hint="eastAsia"/>
          <w:kern w:val="0"/>
          <w:szCs w:val="24"/>
        </w:rPr>
        <w:t>至緊迫或生殖道發炎</w:t>
      </w:r>
      <w:r w:rsidRPr="00350601">
        <w:rPr>
          <w:rFonts w:ascii="標楷體" w:eastAsia="標楷體" w:hAnsi="標楷體" w:cs="新細明體"/>
          <w:kern w:val="0"/>
          <w:szCs w:val="24"/>
        </w:rPr>
        <w:t>的壓力。從產業角度來看，延長受精持續性不只是繁殖生理上的進步，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也是讓種鴨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場管理更省工、更有效率的重要方向。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育種不是一代完成，而是長期累積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lastRenderedPageBreak/>
        <w:t>季新鴨的受精持續性不是偶然出現的特性，而是透過長期檢定與選拔累積而來。研究人員會將每一世代的資料累積起來，利用系譜資料與統計分析，挑選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受精蛋數較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佳、育種價較高的個體作為下一代繁殖用種鴨。季新鴨選育中也會避開全同胞、半同胞等近親配種關係，並保留家族結構，以兼顧性能改進與族群管理。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因此，當我們談到「季新鴨受精持續性較佳」時，背後其實包含了多年來的飼養紀錄、人工授精檢定、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照蛋判斷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、孵化紀錄、系譜管理與遺傳評估。這些看似繁瑣的工作，都是讓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一個鴨種更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符合產業需求的重要基礎。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小知識：什麼</w:t>
      </w:r>
      <w:proofErr w:type="gramStart"/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是照蛋</w:t>
      </w:r>
      <w:proofErr w:type="gramEnd"/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？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682074">
        <w:rPr>
          <w:rFonts w:ascii="標楷體" w:eastAsia="標楷體" w:hAnsi="標楷體" w:cs="新細明體"/>
          <w:b/>
          <w:bCs/>
          <w:kern w:val="0"/>
          <w:szCs w:val="24"/>
        </w:rPr>
        <w:t>照蛋</w:t>
      </w:r>
      <w:r w:rsidRPr="00350601">
        <w:rPr>
          <w:rFonts w:ascii="標楷體" w:eastAsia="標楷體" w:hAnsi="標楷體" w:cs="新細明體"/>
          <w:kern w:val="0"/>
          <w:szCs w:val="24"/>
        </w:rPr>
        <w:t>是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孵化過程中常見的檢查方式。研究人員會把蛋放在光源前，觀察蛋內是否有胚胎發育。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透過照蛋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，可以判斷種蛋是否受精、胚胎是否正常發育，也能作為繁殖性能檢定的重要依據。</w:t>
      </w:r>
    </w:p>
    <w:p w:rsidR="00350601" w:rsidRPr="00350601" w:rsidRDefault="00350601" w:rsidP="00350601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35060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結語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母鴨受精可以持續幾天？答案會因品種、個體、飼養管理與檢定條件而有所不同。以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季新鴨為例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，研究資料顯示，單次人工授精後，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母鴨仍可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在後續數日內產下受精蛋，且受精持續性可作為選育與產業應用的重要指標。</w:t>
      </w:r>
    </w:p>
    <w:p w:rsidR="00350601" w:rsidRPr="00350601" w:rsidRDefault="00350601" w:rsidP="0035060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350601">
        <w:rPr>
          <w:rFonts w:ascii="標楷體" w:eastAsia="標楷體" w:hAnsi="標楷體" w:cs="新細明體"/>
          <w:kern w:val="0"/>
          <w:szCs w:val="24"/>
        </w:rPr>
        <w:t>對一般民眾來說，這是一個有趣的鴨子繁殖小知識；對種鴨場來說，這更是降低人力成本、提升繁殖管理效率的關鍵。從季新鴨的選育故事中，我們可以看見，家禽育種不只是讓鴨子長得好、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產得多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，也是在幫產業找到更省工、更穩定、</w:t>
      </w:r>
      <w:proofErr w:type="gramStart"/>
      <w:r w:rsidRPr="00350601">
        <w:rPr>
          <w:rFonts w:ascii="標楷體" w:eastAsia="標楷體" w:hAnsi="標楷體" w:cs="新細明體"/>
          <w:kern w:val="0"/>
          <w:szCs w:val="24"/>
        </w:rPr>
        <w:t>更永續</w:t>
      </w:r>
      <w:proofErr w:type="gramEnd"/>
      <w:r w:rsidRPr="00350601">
        <w:rPr>
          <w:rFonts w:ascii="標楷體" w:eastAsia="標楷體" w:hAnsi="標楷體" w:cs="新細明體"/>
          <w:kern w:val="0"/>
          <w:szCs w:val="24"/>
        </w:rPr>
        <w:t>的生產方式。</w:t>
      </w:r>
    </w:p>
    <w:p w:rsidR="006856DE" w:rsidRPr="00350601" w:rsidRDefault="002F087E">
      <w:r>
        <w:rPr>
          <w:noProof/>
        </w:rPr>
        <w:lastRenderedPageBreak/>
        <w:drawing>
          <wp:inline distT="0" distB="0" distL="0" distR="0">
            <wp:extent cx="5274310" cy="2968625"/>
            <wp:effectExtent l="19050" t="0" r="2540" b="0"/>
            <wp:docPr id="1" name="圖片 0" descr="1ad1d1bd-5881-4bb2-998f-7294aba2f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d1d1bd-5881-4bb2-998f-7294aba2f62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6DE" w:rsidRPr="00350601" w:rsidSect="006856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124" w:rsidRDefault="00937124" w:rsidP="002F087E">
      <w:r>
        <w:separator/>
      </w:r>
    </w:p>
  </w:endnote>
  <w:endnote w:type="continuationSeparator" w:id="0">
    <w:p w:rsidR="00937124" w:rsidRDefault="00937124" w:rsidP="002F0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124" w:rsidRDefault="00937124" w:rsidP="002F087E">
      <w:r>
        <w:separator/>
      </w:r>
    </w:p>
  </w:footnote>
  <w:footnote w:type="continuationSeparator" w:id="0">
    <w:p w:rsidR="00937124" w:rsidRDefault="00937124" w:rsidP="002F0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601"/>
    <w:rsid w:val="000F3D1D"/>
    <w:rsid w:val="002F087E"/>
    <w:rsid w:val="00350601"/>
    <w:rsid w:val="00682074"/>
    <w:rsid w:val="006856DE"/>
    <w:rsid w:val="00937124"/>
    <w:rsid w:val="00A6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DE"/>
    <w:pPr>
      <w:widowControl w:val="0"/>
    </w:pPr>
  </w:style>
  <w:style w:type="paragraph" w:styleId="1">
    <w:name w:val="heading 1"/>
    <w:basedOn w:val="a"/>
    <w:link w:val="10"/>
    <w:uiPriority w:val="9"/>
    <w:qFormat/>
    <w:rsid w:val="0035060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0601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5060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350601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35060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5060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F08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F087E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F08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F087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F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F0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2026-07-07T07:03:00Z</dcterms:created>
  <dcterms:modified xsi:type="dcterms:W3CDTF">2026-07-07T07:19:00Z</dcterms:modified>
</cp:coreProperties>
</file>