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61B24" w14:textId="74D723D8" w:rsidR="00FD330C" w:rsidRPr="008B5D7A" w:rsidRDefault="005678BA" w:rsidP="00EC3040">
      <w:pPr>
        <w:spacing w:beforeLines="50" w:before="180" w:line="460" w:lineRule="exact"/>
        <w:ind w:right="84"/>
        <w:jc w:val="center"/>
        <w:rPr>
          <w:color w:val="00B050"/>
        </w:rPr>
      </w:pPr>
      <w:r>
        <w:rPr>
          <w:rFonts w:ascii="標楷體" w:eastAsia="標楷體" w:hAnsi="標楷體"/>
          <w:b/>
          <w:noProof/>
          <w:color w:val="0D0D0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5E138F6">
                <wp:simplePos x="0" y="0"/>
                <wp:positionH relativeFrom="column">
                  <wp:posOffset>5196936</wp:posOffset>
                </wp:positionH>
                <wp:positionV relativeFrom="paragraph">
                  <wp:posOffset>-751002</wp:posOffset>
                </wp:positionV>
                <wp:extent cx="707366" cy="957532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957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E3B0E" w14:textId="62506A34" w:rsidR="005678BA" w:rsidRPr="005678BA" w:rsidRDefault="005678BA" w:rsidP="005678BA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5678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9.2pt;margin-top:-59.15pt;width:55.7pt;height:7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" stroked="f">
                <v:textbox>
                  <w:txbxContent>
                    <w:p w14:paraId="69DE3B0E" w14:textId="62506A34" w:rsidR="005678BA" w:rsidRPr="005678BA" w:rsidRDefault="005678BA" w:rsidP="005678BA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             </w:t>
                      </w:r>
                      <w:r w:rsidRPr="005678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FD330C" w:rsidRPr="00053BA5">
        <w:rPr>
          <w:rFonts w:ascii="標楷體" w:eastAsia="標楷體" w:hAnsi="標楷體"/>
          <w:b/>
          <w:color w:val="0D0D0D"/>
          <w:sz w:val="32"/>
          <w:szCs w:val="32"/>
        </w:rPr>
        <w:t>第</w:t>
      </w:r>
      <w:r w:rsidR="00FD330C" w:rsidRPr="00677B98">
        <w:rPr>
          <w:rFonts w:ascii="標楷體" w:eastAsia="標楷體" w:hAnsi="標楷體" w:hint="eastAsia"/>
          <w:b/>
          <w:sz w:val="32"/>
          <w:szCs w:val="32"/>
        </w:rPr>
        <w:t>1</w:t>
      </w:r>
      <w:r w:rsidR="00FD330C">
        <w:rPr>
          <w:rFonts w:ascii="標楷體" w:eastAsia="標楷體" w:hAnsi="標楷體"/>
          <w:b/>
          <w:sz w:val="32"/>
          <w:szCs w:val="32"/>
        </w:rPr>
        <w:t>5</w:t>
      </w:r>
      <w:r w:rsidR="00FD330C" w:rsidRPr="00677B98">
        <w:rPr>
          <w:rFonts w:ascii="標楷體" w:eastAsia="標楷體" w:hAnsi="標楷體"/>
          <w:b/>
          <w:sz w:val="32"/>
          <w:szCs w:val="32"/>
        </w:rPr>
        <w:t>屆</w:t>
      </w:r>
      <w:r w:rsidR="00FD330C" w:rsidRPr="00053BA5">
        <w:rPr>
          <w:rFonts w:ascii="標楷體" w:eastAsia="標楷體" w:hAnsi="標楷體"/>
          <w:b/>
          <w:color w:val="0D0D0D"/>
          <w:sz w:val="32"/>
          <w:szCs w:val="32"/>
        </w:rPr>
        <w:t>農金獎</w:t>
      </w:r>
      <w:r w:rsidR="00FD330C" w:rsidRPr="00053BA5">
        <w:rPr>
          <w:rFonts w:ascii="標楷體" w:eastAsia="標楷體" w:hAnsi="標楷體"/>
          <w:b/>
          <w:color w:val="0D0D0D"/>
          <w:spacing w:val="-2"/>
          <w:sz w:val="32"/>
          <w:szCs w:val="32"/>
        </w:rPr>
        <w:t>得獎名單</w:t>
      </w:r>
      <w:bookmarkStart w:id="0" w:name="_GoBack"/>
      <w:bookmarkEnd w:id="0"/>
    </w:p>
    <w:p w14:paraId="533C06B9" w14:textId="77777777" w:rsidR="00FD330C" w:rsidRPr="00053BA5" w:rsidRDefault="00FD330C" w:rsidP="00FD330C">
      <w:pPr>
        <w:spacing w:beforeLines="50" w:before="180" w:line="440" w:lineRule="exact"/>
        <w:jc w:val="center"/>
        <w:rPr>
          <w:rFonts w:ascii="標楷體" w:eastAsia="標楷體" w:hAnsi="標楷體"/>
          <w:b/>
          <w:color w:val="0D0D0D"/>
          <w:spacing w:val="-2"/>
          <w:sz w:val="32"/>
          <w:szCs w:val="32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2095"/>
        <w:gridCol w:w="5013"/>
      </w:tblGrid>
      <w:tr w:rsidR="00FD330C" w:rsidRPr="00597D1A" w14:paraId="7C847520" w14:textId="77777777" w:rsidTr="004729CE">
        <w:trPr>
          <w:trHeight w:val="506"/>
          <w:tblHeader/>
        </w:trPr>
        <w:tc>
          <w:tcPr>
            <w:tcW w:w="780" w:type="pct"/>
            <w:shd w:val="clear" w:color="auto" w:fill="FFFFFF"/>
            <w:vAlign w:val="center"/>
          </w:tcPr>
          <w:p w14:paraId="40DACE75" w14:textId="77777777" w:rsidR="00FD330C" w:rsidRPr="00597D1A" w:rsidRDefault="00FD330C" w:rsidP="004729CE">
            <w:pPr>
              <w:spacing w:line="400" w:lineRule="exact"/>
              <w:jc w:val="center"/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</w:pPr>
            <w:r w:rsidRPr="00597D1A"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  <w:t>獎項名稱</w:t>
            </w:r>
          </w:p>
        </w:tc>
        <w:tc>
          <w:tcPr>
            <w:tcW w:w="1244" w:type="pct"/>
            <w:shd w:val="clear" w:color="auto" w:fill="FFFFFF"/>
            <w:vAlign w:val="center"/>
          </w:tcPr>
          <w:p w14:paraId="252F43E2" w14:textId="28BA4ECC" w:rsidR="00FD330C" w:rsidRPr="00597D1A" w:rsidRDefault="00FD330C" w:rsidP="004729CE">
            <w:pPr>
              <w:spacing w:line="400" w:lineRule="exact"/>
              <w:jc w:val="center"/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</w:pPr>
            <w:r w:rsidRPr="00597D1A"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  <w:t>得獎名額</w:t>
            </w:r>
          </w:p>
        </w:tc>
        <w:tc>
          <w:tcPr>
            <w:tcW w:w="2976" w:type="pct"/>
            <w:shd w:val="clear" w:color="auto" w:fill="FFFFFF"/>
            <w:vAlign w:val="center"/>
          </w:tcPr>
          <w:p w14:paraId="214C05BA" w14:textId="376BEA7B" w:rsidR="00FD330C" w:rsidRPr="00597D1A" w:rsidRDefault="00FD330C" w:rsidP="004729CE">
            <w:pPr>
              <w:spacing w:line="400" w:lineRule="exact"/>
              <w:jc w:val="center"/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</w:pPr>
            <w:r w:rsidRPr="00597D1A"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  <w:t>得獎名單</w:t>
            </w:r>
          </w:p>
        </w:tc>
      </w:tr>
      <w:tr w:rsidR="00FD330C" w:rsidRPr="00597D1A" w14:paraId="445C9DB7" w14:textId="77777777" w:rsidTr="004729CE">
        <w:trPr>
          <w:trHeight w:val="1484"/>
        </w:trPr>
        <w:tc>
          <w:tcPr>
            <w:tcW w:w="780" w:type="pct"/>
            <w:vMerge w:val="restart"/>
            <w:vAlign w:val="center"/>
          </w:tcPr>
          <w:p w14:paraId="008E548D" w14:textId="77777777" w:rsidR="00FD330C" w:rsidRPr="00597D1A" w:rsidRDefault="00FD330C" w:rsidP="004729CE">
            <w:pPr>
              <w:spacing w:line="400" w:lineRule="exact"/>
              <w:ind w:left="252" w:hangingChars="100" w:hanging="252"/>
              <w:jc w:val="both"/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</w:pPr>
            <w:r w:rsidRPr="00597D1A"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  <w:t>1.營運卓越獎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6F4E4584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甲組</w:t>
            </w:r>
          </w:p>
          <w:p w14:paraId="28CDBDCF" w14:textId="0E6DB0DE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特優獎1名、優等獎3名及甲等獎2名，得獎名額6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名。</w:t>
            </w:r>
          </w:p>
        </w:tc>
        <w:tc>
          <w:tcPr>
            <w:tcW w:w="2976" w:type="pct"/>
            <w:vAlign w:val="center"/>
          </w:tcPr>
          <w:p w14:paraId="77F77FF1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特優獎：</w:t>
            </w: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中和地區農會。</w:t>
            </w:r>
          </w:p>
          <w:p w14:paraId="6CF44745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優等獎：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蘆洲區農會、員山鄉農會、大里區農會</w:t>
            </w:r>
            <w:r w:rsidRPr="00EA77EF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。</w:t>
            </w:r>
          </w:p>
          <w:p w14:paraId="725F12AE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鶯歌區農會、臺南地區農會</w:t>
            </w: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。</w:t>
            </w:r>
          </w:p>
        </w:tc>
      </w:tr>
      <w:tr w:rsidR="00FD330C" w:rsidRPr="00597D1A" w14:paraId="4D787834" w14:textId="77777777" w:rsidTr="004729CE">
        <w:trPr>
          <w:trHeight w:val="1497"/>
        </w:trPr>
        <w:tc>
          <w:tcPr>
            <w:tcW w:w="780" w:type="pct"/>
            <w:vMerge/>
            <w:vAlign w:val="center"/>
          </w:tcPr>
          <w:p w14:paraId="301B3CBD" w14:textId="77777777" w:rsidR="00FD330C" w:rsidRPr="00597D1A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</w:pPr>
          </w:p>
        </w:tc>
        <w:tc>
          <w:tcPr>
            <w:tcW w:w="1244" w:type="pct"/>
            <w:shd w:val="clear" w:color="auto" w:fill="auto"/>
            <w:vAlign w:val="center"/>
          </w:tcPr>
          <w:p w14:paraId="1FF5EE89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b/>
                <w:spacing w:val="-4"/>
                <w:sz w:val="26"/>
                <w:szCs w:val="26"/>
              </w:rPr>
              <w:t>乙</w:t>
            </w:r>
            <w:r w:rsidRPr="00677B98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組</w:t>
            </w:r>
          </w:p>
          <w:p w14:paraId="38CCC95F" w14:textId="2126F670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特優獎1名、優等獎3名及甲等獎2名，得獎名額6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名。</w:t>
            </w:r>
          </w:p>
        </w:tc>
        <w:tc>
          <w:tcPr>
            <w:tcW w:w="2976" w:type="pct"/>
            <w:vAlign w:val="center"/>
          </w:tcPr>
          <w:p w14:paraId="235625EB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特優獎：</w:t>
            </w: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大雅區農會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。</w:t>
            </w:r>
          </w:p>
          <w:p w14:paraId="3AF96B22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優等獎：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苑裡鎮農會、虎尾鎮農會、花壇鄉農會</w:t>
            </w: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。</w:t>
            </w:r>
          </w:p>
          <w:p w14:paraId="0D8FCB20" w14:textId="77777777" w:rsidR="00FD330C" w:rsidRPr="00677B98" w:rsidRDefault="00FD330C" w:rsidP="004729CE">
            <w:pPr>
              <w:spacing w:line="400" w:lineRule="exact"/>
              <w:ind w:leftChars="4" w:left="2089" w:hangingChars="825" w:hanging="2079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新港鄉農會、龍井區農會</w:t>
            </w: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。</w:t>
            </w:r>
          </w:p>
          <w:p w14:paraId="607040F2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</w:p>
        </w:tc>
      </w:tr>
      <w:tr w:rsidR="00FD330C" w:rsidRPr="00597D1A" w14:paraId="23DBDF18" w14:textId="77777777" w:rsidTr="004729CE">
        <w:trPr>
          <w:trHeight w:val="1442"/>
        </w:trPr>
        <w:tc>
          <w:tcPr>
            <w:tcW w:w="780" w:type="pct"/>
            <w:vMerge/>
            <w:vAlign w:val="center"/>
          </w:tcPr>
          <w:p w14:paraId="21A83923" w14:textId="77777777" w:rsidR="00FD330C" w:rsidRPr="00597D1A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</w:pPr>
          </w:p>
        </w:tc>
        <w:tc>
          <w:tcPr>
            <w:tcW w:w="1244" w:type="pct"/>
            <w:shd w:val="clear" w:color="auto" w:fill="auto"/>
            <w:vAlign w:val="center"/>
          </w:tcPr>
          <w:p w14:paraId="4DA4A9D0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b/>
                <w:spacing w:val="-4"/>
                <w:sz w:val="26"/>
                <w:szCs w:val="26"/>
              </w:rPr>
              <w:t>丙</w:t>
            </w:r>
            <w:r w:rsidRPr="00677B98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組</w:t>
            </w:r>
          </w:p>
          <w:p w14:paraId="41136FF2" w14:textId="6EC8EC98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特優獎1名、優等獎3名及甲等獎2名，得獎名額6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名。</w:t>
            </w:r>
          </w:p>
        </w:tc>
        <w:tc>
          <w:tcPr>
            <w:tcW w:w="2976" w:type="pct"/>
            <w:vAlign w:val="center"/>
          </w:tcPr>
          <w:p w14:paraId="21BA7986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特優獎：</w:t>
            </w: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東港區漁會。</w:t>
            </w:r>
          </w:p>
          <w:p w14:paraId="09D4BEA8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優等獎：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礁溪鄉農會、頭城鎮農會、美濃區農會</w:t>
            </w: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。</w:t>
            </w:r>
          </w:p>
          <w:p w14:paraId="41A2F69E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竹東地區農會、三星地區農會。</w:t>
            </w:r>
          </w:p>
        </w:tc>
      </w:tr>
      <w:tr w:rsidR="00FD330C" w:rsidRPr="00597D1A" w14:paraId="7F326AB6" w14:textId="77777777" w:rsidTr="004729CE">
        <w:trPr>
          <w:trHeight w:val="1469"/>
        </w:trPr>
        <w:tc>
          <w:tcPr>
            <w:tcW w:w="780" w:type="pct"/>
            <w:vMerge/>
            <w:vAlign w:val="center"/>
          </w:tcPr>
          <w:p w14:paraId="450A7170" w14:textId="77777777" w:rsidR="00FD330C" w:rsidRPr="00597D1A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</w:pPr>
          </w:p>
        </w:tc>
        <w:tc>
          <w:tcPr>
            <w:tcW w:w="1244" w:type="pct"/>
            <w:shd w:val="clear" w:color="auto" w:fill="auto"/>
            <w:vAlign w:val="center"/>
          </w:tcPr>
          <w:p w14:paraId="3CAEA7BC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b/>
                <w:spacing w:val="-4"/>
                <w:sz w:val="26"/>
                <w:szCs w:val="26"/>
              </w:rPr>
              <w:t>丁</w:t>
            </w:r>
            <w:r w:rsidRPr="00677B98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組</w:t>
            </w:r>
          </w:p>
          <w:p w14:paraId="1365AD2B" w14:textId="2D296F1E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特優獎1名、優等獎3名及甲等獎2名，得獎名額6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名。</w:t>
            </w:r>
          </w:p>
        </w:tc>
        <w:tc>
          <w:tcPr>
            <w:tcW w:w="2976" w:type="pct"/>
            <w:vAlign w:val="center"/>
          </w:tcPr>
          <w:p w14:paraId="3EB1043E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特優獎：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關山鎮農會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。</w:t>
            </w:r>
          </w:p>
          <w:p w14:paraId="27FC8C27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優等獎：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橫山地區農會、東港鎮農會、新埔鎮農會</w:t>
            </w:r>
            <w:r w:rsidRPr="00D354E2">
              <w:rPr>
                <w:rFonts w:ascii="標楷體" w:eastAsia="標楷體" w:hAnsi="標楷體"/>
                <w:spacing w:val="-4"/>
                <w:sz w:val="26"/>
                <w:szCs w:val="26"/>
              </w:rPr>
              <w:t>。</w:t>
            </w:r>
          </w:p>
          <w:p w14:paraId="1E996E8A" w14:textId="77777777" w:rsidR="00FD330C" w:rsidRPr="00677B98" w:rsidRDefault="00FD330C" w:rsidP="004729CE">
            <w:pPr>
              <w:spacing w:line="400" w:lineRule="exact"/>
              <w:ind w:left="2215" w:hangingChars="879" w:hanging="2215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新豐鄉農會、芎林鄉農會。</w:t>
            </w:r>
          </w:p>
        </w:tc>
      </w:tr>
      <w:tr w:rsidR="00FD330C" w:rsidRPr="00597D1A" w14:paraId="17646D65" w14:textId="77777777" w:rsidTr="004729CE">
        <w:trPr>
          <w:trHeight w:val="1469"/>
        </w:trPr>
        <w:tc>
          <w:tcPr>
            <w:tcW w:w="780" w:type="pct"/>
            <w:vMerge/>
            <w:vAlign w:val="center"/>
          </w:tcPr>
          <w:p w14:paraId="4C34CC5D" w14:textId="77777777" w:rsidR="00FD330C" w:rsidRPr="00597D1A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</w:pPr>
          </w:p>
        </w:tc>
        <w:tc>
          <w:tcPr>
            <w:tcW w:w="1244" w:type="pct"/>
            <w:shd w:val="clear" w:color="auto" w:fill="auto"/>
            <w:vAlign w:val="center"/>
          </w:tcPr>
          <w:p w14:paraId="2090FC8E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b/>
                <w:spacing w:val="-4"/>
                <w:sz w:val="26"/>
                <w:szCs w:val="26"/>
              </w:rPr>
              <w:t>戊</w:t>
            </w:r>
            <w:r w:rsidRPr="00677B98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組</w:t>
            </w:r>
          </w:p>
          <w:p w14:paraId="75359538" w14:textId="29989AF5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特優獎1名、優等獎3名及甲等獎2名，得獎名額6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名。</w:t>
            </w:r>
          </w:p>
        </w:tc>
        <w:tc>
          <w:tcPr>
            <w:tcW w:w="2976" w:type="pct"/>
            <w:vAlign w:val="center"/>
          </w:tcPr>
          <w:p w14:paraId="23AA8A0B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特優獎：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池上鄉農會</w:t>
            </w:r>
            <w:r w:rsidRPr="00D354E2">
              <w:rPr>
                <w:rFonts w:ascii="標楷體" w:eastAsia="標楷體" w:hAnsi="標楷體"/>
                <w:spacing w:val="-4"/>
                <w:sz w:val="26"/>
                <w:szCs w:val="26"/>
              </w:rPr>
              <w:t>。</w:t>
            </w:r>
          </w:p>
          <w:p w14:paraId="607E95D8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優等獎：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琉球區漁會、梓官區漁會、新港區漁會</w:t>
            </w:r>
            <w:r w:rsidRPr="00D354E2">
              <w:rPr>
                <w:rFonts w:ascii="標楷體" w:eastAsia="標楷體" w:hAnsi="標楷體"/>
                <w:spacing w:val="-4"/>
                <w:sz w:val="26"/>
                <w:szCs w:val="26"/>
              </w:rPr>
              <w:t>。</w:t>
            </w:r>
          </w:p>
          <w:p w14:paraId="7347751A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通苑區漁會、南州地區農會。</w:t>
            </w:r>
          </w:p>
        </w:tc>
      </w:tr>
    </w:tbl>
    <w:p w14:paraId="02C5746B" w14:textId="77777777" w:rsidR="00FD330C" w:rsidRPr="00597D1A" w:rsidRDefault="00FD330C" w:rsidP="00FD330C">
      <w:pPr>
        <w:spacing w:line="360" w:lineRule="exact"/>
        <w:jc w:val="center"/>
        <w:rPr>
          <w:rFonts w:ascii="標楷體" w:eastAsia="標楷體" w:hAnsi="標楷體"/>
          <w:color w:val="0D0D0D"/>
          <w:spacing w:val="-4"/>
          <w:sz w:val="26"/>
          <w:szCs w:val="26"/>
        </w:rPr>
      </w:pPr>
    </w:p>
    <w:p w14:paraId="6C0FCD3D" w14:textId="77777777" w:rsidR="00FD330C" w:rsidRDefault="00FD330C" w:rsidP="00FD330C">
      <w:pPr>
        <w:spacing w:line="400" w:lineRule="exact"/>
        <w:jc w:val="both"/>
        <w:rPr>
          <w:rFonts w:ascii="標楷體" w:eastAsia="標楷體" w:hAnsi="標楷體"/>
          <w:color w:val="0D0D0D"/>
          <w:spacing w:val="-4"/>
          <w:sz w:val="28"/>
          <w:szCs w:val="28"/>
        </w:rPr>
      </w:pPr>
    </w:p>
    <w:p w14:paraId="298BB9EE" w14:textId="77777777" w:rsidR="00FD330C" w:rsidRDefault="00FD330C" w:rsidP="00FD330C">
      <w:pPr>
        <w:spacing w:line="400" w:lineRule="exact"/>
        <w:jc w:val="both"/>
        <w:rPr>
          <w:rFonts w:ascii="標楷體" w:eastAsia="標楷體" w:hAnsi="標楷體"/>
          <w:color w:val="0D0D0D"/>
          <w:spacing w:val="-4"/>
          <w:sz w:val="28"/>
          <w:szCs w:val="28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2095"/>
        <w:gridCol w:w="5013"/>
      </w:tblGrid>
      <w:tr w:rsidR="00FD330C" w:rsidRPr="00597D1A" w14:paraId="1903C869" w14:textId="77777777" w:rsidTr="004729CE">
        <w:trPr>
          <w:trHeight w:val="698"/>
          <w:tblHeader/>
        </w:trPr>
        <w:tc>
          <w:tcPr>
            <w:tcW w:w="780" w:type="pct"/>
            <w:vAlign w:val="center"/>
          </w:tcPr>
          <w:p w14:paraId="7068BBB2" w14:textId="77777777" w:rsidR="00FD330C" w:rsidRPr="00597D1A" w:rsidRDefault="00FD330C" w:rsidP="004729CE">
            <w:pPr>
              <w:spacing w:line="400" w:lineRule="exact"/>
              <w:ind w:left="252" w:hangingChars="100" w:hanging="252"/>
              <w:jc w:val="center"/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</w:pPr>
            <w:r w:rsidRPr="00597D1A"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  <w:lastRenderedPageBreak/>
              <w:t>獎項名稱</w:t>
            </w:r>
          </w:p>
        </w:tc>
        <w:tc>
          <w:tcPr>
            <w:tcW w:w="1244" w:type="pct"/>
            <w:vAlign w:val="center"/>
          </w:tcPr>
          <w:p w14:paraId="7CF58C81" w14:textId="44751C58" w:rsidR="00FD330C" w:rsidRPr="00597D1A" w:rsidRDefault="00FD330C" w:rsidP="004729CE">
            <w:pPr>
              <w:spacing w:line="400" w:lineRule="exact"/>
              <w:jc w:val="center"/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</w:pPr>
            <w:r w:rsidRPr="00597D1A"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  <w:t>得獎名額</w:t>
            </w:r>
          </w:p>
        </w:tc>
        <w:tc>
          <w:tcPr>
            <w:tcW w:w="2976" w:type="pct"/>
            <w:vAlign w:val="center"/>
          </w:tcPr>
          <w:p w14:paraId="731C1FFB" w14:textId="06C7C64F" w:rsidR="00FD330C" w:rsidRPr="00597D1A" w:rsidRDefault="00FD330C" w:rsidP="004729CE">
            <w:pPr>
              <w:spacing w:line="400" w:lineRule="exact"/>
              <w:jc w:val="center"/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</w:pPr>
            <w:r w:rsidRPr="00597D1A"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  <w:t>得獎名單</w:t>
            </w:r>
          </w:p>
        </w:tc>
      </w:tr>
      <w:tr w:rsidR="00FD330C" w:rsidRPr="00597D1A" w14:paraId="4D7CBB4A" w14:textId="77777777" w:rsidTr="004729CE">
        <w:trPr>
          <w:trHeight w:val="698"/>
        </w:trPr>
        <w:tc>
          <w:tcPr>
            <w:tcW w:w="780" w:type="pct"/>
            <w:vMerge w:val="restart"/>
            <w:vAlign w:val="center"/>
          </w:tcPr>
          <w:p w14:paraId="412C3119" w14:textId="77777777" w:rsidR="00FD330C" w:rsidRPr="00677B98" w:rsidRDefault="00FD330C" w:rsidP="004729CE">
            <w:pPr>
              <w:spacing w:line="400" w:lineRule="exact"/>
              <w:ind w:left="252" w:hangingChars="100" w:hanging="252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2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農業保險貢獻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獎</w:t>
            </w:r>
          </w:p>
          <w:p w14:paraId="57645476" w14:textId="77777777" w:rsidR="00FD330C" w:rsidRPr="00597D1A" w:rsidRDefault="00FD330C" w:rsidP="004729CE">
            <w:pPr>
              <w:spacing w:line="400" w:lineRule="exact"/>
              <w:ind w:left="252" w:hangingChars="100" w:hanging="252"/>
              <w:jc w:val="center"/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</w:pPr>
          </w:p>
        </w:tc>
        <w:tc>
          <w:tcPr>
            <w:tcW w:w="1244" w:type="pct"/>
            <w:vAlign w:val="center"/>
          </w:tcPr>
          <w:p w14:paraId="4484B206" w14:textId="77777777" w:rsidR="00592CEB" w:rsidRDefault="00FD330C" w:rsidP="00592CEB">
            <w:pPr>
              <w:suppressLineNumbers/>
              <w:spacing w:line="400" w:lineRule="exact"/>
              <w:jc w:val="both"/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</w:pPr>
            <w:r w:rsidRPr="009012E8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水稻保險組</w:t>
            </w:r>
          </w:p>
          <w:p w14:paraId="3F091E8A" w14:textId="6A511AF9" w:rsidR="00FD330C" w:rsidRPr="009012E8" w:rsidRDefault="00FD330C" w:rsidP="00592CEB">
            <w:pPr>
              <w:suppressLineNumbers/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特優獎1名，優等獎</w:t>
            </w:r>
            <w:r w:rsidRPr="00D354E2">
              <w:rPr>
                <w:rFonts w:ascii="標楷體" w:eastAsia="標楷體" w:hAnsi="標楷體"/>
                <w:spacing w:val="-4"/>
                <w:sz w:val="26"/>
                <w:szCs w:val="26"/>
              </w:rPr>
              <w:t>2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名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及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甲等獎1名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，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得獎名額4名。</w:t>
            </w:r>
          </w:p>
        </w:tc>
        <w:tc>
          <w:tcPr>
            <w:tcW w:w="2976" w:type="pct"/>
            <w:vAlign w:val="center"/>
          </w:tcPr>
          <w:p w14:paraId="5BE56EA5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特優獎：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太保市農會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。</w:t>
            </w:r>
          </w:p>
          <w:p w14:paraId="0BD299F8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優等獎：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水林鄉農會、霧峰區農會</w:t>
            </w:r>
            <w:r w:rsidRPr="00D354E2">
              <w:rPr>
                <w:rFonts w:ascii="標楷體" w:eastAsia="標楷體" w:hAnsi="標楷體"/>
                <w:spacing w:val="-4"/>
                <w:sz w:val="26"/>
                <w:szCs w:val="26"/>
              </w:rPr>
              <w:t>。</w:t>
            </w:r>
          </w:p>
          <w:p w14:paraId="29697365" w14:textId="77777777" w:rsidR="00FD330C" w:rsidRPr="00597D1A" w:rsidRDefault="00FD330C" w:rsidP="004729CE">
            <w:pPr>
              <w:spacing w:line="400" w:lineRule="exact"/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龍井區農會。</w:t>
            </w:r>
          </w:p>
        </w:tc>
      </w:tr>
      <w:tr w:rsidR="00FD330C" w:rsidRPr="00597D1A" w14:paraId="0B2DC331" w14:textId="77777777" w:rsidTr="004729CE">
        <w:trPr>
          <w:trHeight w:val="698"/>
        </w:trPr>
        <w:tc>
          <w:tcPr>
            <w:tcW w:w="780" w:type="pct"/>
            <w:vMerge/>
            <w:vAlign w:val="center"/>
          </w:tcPr>
          <w:p w14:paraId="4529D84E" w14:textId="77777777" w:rsidR="00FD330C" w:rsidRPr="00597D1A" w:rsidRDefault="00FD330C" w:rsidP="004729CE">
            <w:pPr>
              <w:spacing w:line="400" w:lineRule="exact"/>
              <w:ind w:left="252" w:hangingChars="100" w:hanging="252"/>
              <w:jc w:val="center"/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</w:pPr>
          </w:p>
        </w:tc>
        <w:tc>
          <w:tcPr>
            <w:tcW w:w="1244" w:type="pct"/>
            <w:vAlign w:val="center"/>
          </w:tcPr>
          <w:p w14:paraId="715BFAAE" w14:textId="31AE7BC7" w:rsidR="00FD330C" w:rsidRPr="009012E8" w:rsidRDefault="00FD330C" w:rsidP="00592CEB">
            <w:pPr>
              <w:suppressLineNumbers/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9012E8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水稻以外保險組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特優獎1名，優等獎</w:t>
            </w:r>
            <w:r w:rsidRPr="00D354E2">
              <w:rPr>
                <w:rFonts w:ascii="標楷體" w:eastAsia="標楷體" w:hAnsi="標楷體"/>
                <w:spacing w:val="-4"/>
                <w:sz w:val="26"/>
                <w:szCs w:val="26"/>
              </w:rPr>
              <w:t>2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名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及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甲等獎1名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，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得獎名額4名。</w:t>
            </w:r>
          </w:p>
        </w:tc>
        <w:tc>
          <w:tcPr>
            <w:tcW w:w="2976" w:type="pct"/>
            <w:vAlign w:val="center"/>
          </w:tcPr>
          <w:p w14:paraId="70ACD6F3" w14:textId="77777777" w:rsidR="00FD330C" w:rsidRPr="00812B43" w:rsidRDefault="00FD330C" w:rsidP="004729CE">
            <w:pPr>
              <w:suppressLineNumbers/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特優獎：</w:t>
            </w:r>
            <w:r w:rsidRPr="00812B43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美濃區農會。</w:t>
            </w:r>
          </w:p>
          <w:p w14:paraId="31BF1E4A" w14:textId="77777777" w:rsidR="00FD330C" w:rsidRPr="00812B43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812B43">
              <w:rPr>
                <w:rFonts w:ascii="標楷體" w:eastAsia="標楷體" w:hAnsi="標楷體"/>
                <w:spacing w:val="-4"/>
                <w:sz w:val="26"/>
                <w:szCs w:val="26"/>
              </w:rPr>
              <w:t>優等獎：</w:t>
            </w:r>
            <w:r w:rsidRPr="00812B43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麻豆區農會、枋寮地區農會。</w:t>
            </w:r>
          </w:p>
          <w:p w14:paraId="0BF9DA06" w14:textId="77777777" w:rsidR="00FD330C" w:rsidRPr="00597D1A" w:rsidRDefault="00FD330C" w:rsidP="004729CE">
            <w:pPr>
              <w:spacing w:line="400" w:lineRule="exact"/>
              <w:rPr>
                <w:rFonts w:ascii="標楷體" w:eastAsia="標楷體" w:hAnsi="標楷體"/>
                <w:color w:val="0D0D0D"/>
                <w:spacing w:val="-4"/>
                <w:sz w:val="26"/>
                <w:szCs w:val="26"/>
              </w:rPr>
            </w:pPr>
            <w:r w:rsidRPr="00812B43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</w:t>
            </w:r>
            <w:r w:rsidRPr="00812B43">
              <w:rPr>
                <w:rFonts w:ascii="標楷體" w:eastAsia="標楷體" w:hAnsi="標楷體"/>
                <w:spacing w:val="-4"/>
                <w:sz w:val="26"/>
                <w:szCs w:val="26"/>
              </w:rPr>
              <w:t>：</w:t>
            </w:r>
            <w:r w:rsidRPr="00812B43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瑞穗鄉農會。</w:t>
            </w:r>
          </w:p>
        </w:tc>
      </w:tr>
      <w:tr w:rsidR="00FD330C" w:rsidRPr="00597D1A" w14:paraId="03EBB628" w14:textId="77777777" w:rsidTr="004729CE">
        <w:trPr>
          <w:trHeight w:val="2187"/>
        </w:trPr>
        <w:tc>
          <w:tcPr>
            <w:tcW w:w="780" w:type="pct"/>
          </w:tcPr>
          <w:p w14:paraId="75A5EC50" w14:textId="77777777" w:rsidR="00FD330C" w:rsidRPr="00677B98" w:rsidRDefault="00FD330C" w:rsidP="004729CE">
            <w:pPr>
              <w:spacing w:line="400" w:lineRule="exact"/>
              <w:ind w:left="252" w:hangingChars="100" w:hanging="252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4"/>
                <w:sz w:val="26"/>
                <w:szCs w:val="26"/>
              </w:rPr>
              <w:t>3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.資產品質績優獎</w:t>
            </w:r>
          </w:p>
          <w:p w14:paraId="7967BE22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</w:p>
        </w:tc>
        <w:tc>
          <w:tcPr>
            <w:tcW w:w="1244" w:type="pct"/>
          </w:tcPr>
          <w:p w14:paraId="1BF60EF9" w14:textId="0DCF54D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特優獎1名、優等獎3名及甲等獎2名，得獎名額6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名。</w:t>
            </w:r>
          </w:p>
        </w:tc>
        <w:tc>
          <w:tcPr>
            <w:tcW w:w="2976" w:type="pct"/>
          </w:tcPr>
          <w:p w14:paraId="49A91A3B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特優獎：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苑裡鎮農會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。</w:t>
            </w:r>
          </w:p>
          <w:p w14:paraId="776036FA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優等獎：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池上鄉農會、木柵區農會、花壇鄉農會</w:t>
            </w:r>
            <w:r w:rsidRPr="00D354E2">
              <w:rPr>
                <w:rFonts w:ascii="標楷體" w:eastAsia="標楷體" w:hAnsi="標楷體"/>
                <w:spacing w:val="-4"/>
                <w:sz w:val="26"/>
                <w:szCs w:val="26"/>
              </w:rPr>
              <w:t>。</w:t>
            </w:r>
          </w:p>
          <w:p w14:paraId="412A0417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安定區農會、鶯歌區農會。</w:t>
            </w:r>
          </w:p>
        </w:tc>
      </w:tr>
      <w:tr w:rsidR="00FD330C" w:rsidRPr="00597D1A" w14:paraId="5F1ED86E" w14:textId="77777777" w:rsidTr="004729CE">
        <w:trPr>
          <w:trHeight w:val="2187"/>
        </w:trPr>
        <w:tc>
          <w:tcPr>
            <w:tcW w:w="780" w:type="pct"/>
          </w:tcPr>
          <w:p w14:paraId="04B7E12B" w14:textId="77777777" w:rsidR="00FD330C" w:rsidRPr="00677B98" w:rsidRDefault="00FD330C" w:rsidP="004729CE">
            <w:pPr>
              <w:spacing w:line="400" w:lineRule="exact"/>
              <w:ind w:left="252" w:hangingChars="100" w:hanging="252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4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.</w:t>
            </w: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專案農貸績效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獎</w:t>
            </w:r>
          </w:p>
        </w:tc>
        <w:tc>
          <w:tcPr>
            <w:tcW w:w="1244" w:type="pct"/>
          </w:tcPr>
          <w:p w14:paraId="1D45F0C9" w14:textId="65F683E3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特優獎1名、優等獎3名及甲等獎2名，得獎名額6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名。</w:t>
            </w:r>
          </w:p>
        </w:tc>
        <w:tc>
          <w:tcPr>
            <w:tcW w:w="2976" w:type="pct"/>
          </w:tcPr>
          <w:p w14:paraId="1F331169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特優獎：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二林鎮農會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。</w:t>
            </w:r>
          </w:p>
          <w:p w14:paraId="052F9A14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優等獎</w:t>
            </w: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社頭鄉農會、新市區農會、玉溪地區農會</w:t>
            </w:r>
            <w:r w:rsidRPr="00D354E2">
              <w:rPr>
                <w:rFonts w:ascii="標楷體" w:eastAsia="標楷體" w:hAnsi="標楷體"/>
                <w:spacing w:val="-4"/>
                <w:sz w:val="26"/>
                <w:szCs w:val="26"/>
              </w:rPr>
              <w:t>。</w:t>
            </w:r>
          </w:p>
          <w:p w14:paraId="0E3695D6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大城鄉農會、福興鄉農會。</w:t>
            </w:r>
          </w:p>
        </w:tc>
      </w:tr>
      <w:tr w:rsidR="00FD330C" w:rsidRPr="00597D1A" w14:paraId="5512E74B" w14:textId="77777777" w:rsidTr="004729CE">
        <w:trPr>
          <w:trHeight w:val="2187"/>
        </w:trPr>
        <w:tc>
          <w:tcPr>
            <w:tcW w:w="780" w:type="pct"/>
          </w:tcPr>
          <w:p w14:paraId="3D61DBD0" w14:textId="77777777" w:rsidR="00FD330C" w:rsidRPr="00677B98" w:rsidRDefault="00FD330C" w:rsidP="004729CE">
            <w:pPr>
              <w:spacing w:line="400" w:lineRule="exact"/>
              <w:ind w:left="252" w:hangingChars="100" w:hanging="252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4"/>
                <w:sz w:val="26"/>
                <w:szCs w:val="26"/>
              </w:rPr>
              <w:t>5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.漁會金融服務獎</w:t>
            </w:r>
          </w:p>
        </w:tc>
        <w:tc>
          <w:tcPr>
            <w:tcW w:w="1244" w:type="pct"/>
          </w:tcPr>
          <w:p w14:paraId="6E3A8AF5" w14:textId="3D2E75C1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特優獎1名、優等獎2名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  <w:lang w:eastAsia="zh-HK"/>
              </w:rPr>
              <w:t>及</w:t>
            </w: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甲等獎2名，得獎名額5名。</w:t>
            </w:r>
          </w:p>
        </w:tc>
        <w:tc>
          <w:tcPr>
            <w:tcW w:w="2976" w:type="pct"/>
          </w:tcPr>
          <w:p w14:paraId="56F1D562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特優獎：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蘇澳區漁會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。</w:t>
            </w:r>
          </w:p>
          <w:p w14:paraId="1693FE86" w14:textId="77777777" w:rsidR="00FD330C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優等獎：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南龍區漁會、頭城區漁會</w:t>
            </w:r>
            <w:r w:rsidRPr="00D354E2">
              <w:rPr>
                <w:rFonts w:ascii="標楷體" w:eastAsia="標楷體" w:hAnsi="標楷體"/>
                <w:spacing w:val="-4"/>
                <w:sz w:val="26"/>
                <w:szCs w:val="26"/>
              </w:rPr>
              <w:t>。</w:t>
            </w:r>
          </w:p>
          <w:p w14:paraId="46982010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新港區漁會、梓官區漁會。</w:t>
            </w:r>
          </w:p>
        </w:tc>
      </w:tr>
      <w:tr w:rsidR="00FD330C" w:rsidRPr="00597D1A" w14:paraId="206A1F50" w14:textId="77777777" w:rsidTr="004729CE">
        <w:trPr>
          <w:trHeight w:val="2187"/>
        </w:trPr>
        <w:tc>
          <w:tcPr>
            <w:tcW w:w="780" w:type="pct"/>
          </w:tcPr>
          <w:p w14:paraId="51400E26" w14:textId="77777777" w:rsidR="00FD330C" w:rsidRDefault="00FD330C" w:rsidP="004729CE">
            <w:pPr>
              <w:spacing w:line="400" w:lineRule="exact"/>
              <w:ind w:left="252" w:hangingChars="100" w:hanging="252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4"/>
                <w:sz w:val="26"/>
                <w:szCs w:val="26"/>
              </w:rPr>
              <w:t>6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.</w:t>
            </w:r>
            <w:r w:rsidRPr="00F3579F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數位金融推廣獎</w:t>
            </w:r>
          </w:p>
        </w:tc>
        <w:tc>
          <w:tcPr>
            <w:tcW w:w="1244" w:type="pct"/>
          </w:tcPr>
          <w:p w14:paraId="216BA2D8" w14:textId="3A68423C" w:rsidR="00FD330C" w:rsidRDefault="00FD330C" w:rsidP="004729CE">
            <w:pPr>
              <w:suppressLineNumbers/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特優獎1名，優等獎</w:t>
            </w:r>
            <w:r w:rsidRPr="00D354E2">
              <w:rPr>
                <w:rFonts w:ascii="標楷體" w:eastAsia="標楷體" w:hAnsi="標楷體"/>
                <w:spacing w:val="-4"/>
                <w:sz w:val="26"/>
                <w:szCs w:val="26"/>
              </w:rPr>
              <w:t>1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名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及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</w:t>
            </w:r>
            <w:r w:rsidRPr="00D354E2">
              <w:rPr>
                <w:rFonts w:ascii="標楷體" w:eastAsia="標楷體" w:hAnsi="標楷體"/>
                <w:spacing w:val="-4"/>
                <w:sz w:val="26"/>
                <w:szCs w:val="26"/>
              </w:rPr>
              <w:t>1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名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，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得獎名額3名</w:t>
            </w:r>
            <w:r w:rsidRPr="00D354E2">
              <w:rPr>
                <w:rFonts w:ascii="標楷體" w:eastAsia="標楷體" w:hAnsi="標楷體"/>
                <w:spacing w:val="-4"/>
                <w:sz w:val="26"/>
                <w:szCs w:val="26"/>
              </w:rPr>
              <w:t>。</w:t>
            </w:r>
          </w:p>
        </w:tc>
        <w:tc>
          <w:tcPr>
            <w:tcW w:w="2976" w:type="pct"/>
          </w:tcPr>
          <w:p w14:paraId="3953068B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特優獎：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汐止區農會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。</w:t>
            </w:r>
          </w:p>
          <w:p w14:paraId="412EE6AD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優等獎</w:t>
            </w: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樹林區農會</w:t>
            </w:r>
            <w:r w:rsidRPr="00D354E2">
              <w:rPr>
                <w:rFonts w:ascii="標楷體" w:eastAsia="標楷體" w:hAnsi="標楷體"/>
                <w:spacing w:val="-4"/>
                <w:sz w:val="26"/>
                <w:szCs w:val="26"/>
              </w:rPr>
              <w:t>。</w:t>
            </w:r>
          </w:p>
          <w:p w14:paraId="3F544F11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龍井區農會。</w:t>
            </w:r>
          </w:p>
        </w:tc>
      </w:tr>
      <w:tr w:rsidR="00FD330C" w:rsidRPr="00597D1A" w14:paraId="1C65C6C3" w14:textId="77777777" w:rsidTr="004729CE">
        <w:trPr>
          <w:trHeight w:val="2330"/>
        </w:trPr>
        <w:tc>
          <w:tcPr>
            <w:tcW w:w="780" w:type="pct"/>
          </w:tcPr>
          <w:p w14:paraId="223FF544" w14:textId="77777777" w:rsidR="00FD330C" w:rsidRPr="00677B98" w:rsidRDefault="00FD330C" w:rsidP="004729CE">
            <w:pPr>
              <w:spacing w:line="400" w:lineRule="exact"/>
              <w:ind w:left="252" w:hangingChars="100" w:hanging="252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4"/>
                <w:sz w:val="26"/>
                <w:szCs w:val="26"/>
              </w:rPr>
              <w:lastRenderedPageBreak/>
              <w:t>7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.</w:t>
            </w:r>
            <w:r w:rsidRPr="00070DF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人才培育及永續發展獎</w:t>
            </w:r>
          </w:p>
        </w:tc>
        <w:tc>
          <w:tcPr>
            <w:tcW w:w="1244" w:type="pct"/>
          </w:tcPr>
          <w:p w14:paraId="0AB0E3D5" w14:textId="4CC1B876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3240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特優獎1名，優等獎2名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及</w:t>
            </w:r>
            <w:r w:rsidRPr="00673240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甲等獎無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，</w:t>
            </w:r>
            <w:r w:rsidRPr="00673240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得獎名額3名。</w:t>
            </w:r>
          </w:p>
        </w:tc>
        <w:tc>
          <w:tcPr>
            <w:tcW w:w="2976" w:type="pct"/>
          </w:tcPr>
          <w:p w14:paraId="3F2129B6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特優獎：</w:t>
            </w:r>
            <w:r w:rsidRPr="006E606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中和地區農會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。</w:t>
            </w:r>
          </w:p>
          <w:p w14:paraId="764A01F5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優等獎</w:t>
            </w: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中華民國農會、</w:t>
            </w:r>
            <w:r w:rsidRPr="006E606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芬園鄉農會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。</w:t>
            </w:r>
          </w:p>
          <w:p w14:paraId="103A01DA" w14:textId="77777777" w:rsidR="00FD330C" w:rsidRPr="00677B98" w:rsidRDefault="00FD330C" w:rsidP="004729CE">
            <w:pPr>
              <w:spacing w:line="400" w:lineRule="exact"/>
              <w:ind w:leftChars="4" w:left="2215" w:hangingChars="875" w:hanging="2205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無。</w:t>
            </w:r>
          </w:p>
        </w:tc>
      </w:tr>
      <w:tr w:rsidR="00FD330C" w:rsidRPr="00597D1A" w14:paraId="256F7954" w14:textId="77777777" w:rsidTr="004729CE">
        <w:trPr>
          <w:trHeight w:val="2235"/>
        </w:trPr>
        <w:tc>
          <w:tcPr>
            <w:tcW w:w="780" w:type="pct"/>
          </w:tcPr>
          <w:p w14:paraId="0786F405" w14:textId="77777777" w:rsidR="00FD330C" w:rsidRPr="00677B98" w:rsidRDefault="00FD330C" w:rsidP="004729CE">
            <w:pPr>
              <w:spacing w:line="400" w:lineRule="exact"/>
              <w:ind w:left="252" w:hangingChars="100" w:hanging="252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4"/>
                <w:sz w:val="26"/>
                <w:szCs w:val="26"/>
              </w:rPr>
              <w:t>8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.</w:t>
            </w: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農業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金融</w:t>
            </w: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偏鄉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服務獎</w:t>
            </w:r>
          </w:p>
        </w:tc>
        <w:tc>
          <w:tcPr>
            <w:tcW w:w="1244" w:type="pct"/>
          </w:tcPr>
          <w:p w14:paraId="5F4C1ABD" w14:textId="3ECE575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特優獎1名、優等獎2名</w:t>
            </w:r>
            <w:r>
              <w:rPr>
                <w:rFonts w:ascii="標楷體" w:eastAsia="標楷體" w:hAnsi="標楷體" w:hint="eastAsia"/>
                <w:spacing w:val="-4"/>
                <w:sz w:val="26"/>
                <w:szCs w:val="26"/>
                <w:lang w:eastAsia="zh-HK"/>
              </w:rPr>
              <w:t>及</w:t>
            </w: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甲等獎2名，得獎名額5名。</w:t>
            </w:r>
          </w:p>
        </w:tc>
        <w:tc>
          <w:tcPr>
            <w:tcW w:w="2976" w:type="pct"/>
          </w:tcPr>
          <w:p w14:paraId="05AAA3F9" w14:textId="7777777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特優獎：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林內鄉農會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。</w:t>
            </w:r>
          </w:p>
          <w:p w14:paraId="7E613CBA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優等獎：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褒忠鄉農會、四湖鄉農會</w:t>
            </w: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。</w:t>
            </w:r>
          </w:p>
          <w:p w14:paraId="7363B164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677B9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</w:t>
            </w:r>
            <w:r w:rsidRPr="00677B98">
              <w:rPr>
                <w:rFonts w:ascii="標楷體" w:eastAsia="標楷體" w:hAnsi="標楷體"/>
                <w:spacing w:val="-4"/>
                <w:sz w:val="26"/>
                <w:szCs w:val="26"/>
              </w:rPr>
              <w:t>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平溪區農會、石碇區農會。</w:t>
            </w:r>
          </w:p>
          <w:p w14:paraId="5299330D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</w:p>
          <w:p w14:paraId="5A485EF3" w14:textId="77777777" w:rsidR="00FD330C" w:rsidRPr="00677B98" w:rsidRDefault="00FD330C" w:rsidP="004729CE">
            <w:pPr>
              <w:spacing w:line="400" w:lineRule="exact"/>
              <w:ind w:leftChars="4" w:left="2215" w:hangingChars="875" w:hanging="2205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</w:p>
        </w:tc>
      </w:tr>
      <w:tr w:rsidR="00FD330C" w:rsidRPr="00597D1A" w14:paraId="7CF72487" w14:textId="77777777" w:rsidTr="004729CE">
        <w:trPr>
          <w:trHeight w:val="1715"/>
        </w:trPr>
        <w:tc>
          <w:tcPr>
            <w:tcW w:w="780" w:type="pct"/>
          </w:tcPr>
          <w:p w14:paraId="408E5851" w14:textId="77777777" w:rsidR="00FD330C" w:rsidRPr="00677B98" w:rsidRDefault="00FD330C" w:rsidP="004729CE">
            <w:pPr>
              <w:spacing w:line="400" w:lineRule="exact"/>
              <w:ind w:left="252" w:hangingChars="100" w:hanging="252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F67E21">
              <w:rPr>
                <w:rFonts w:ascii="標楷體" w:eastAsia="標楷體" w:hAnsi="標楷體"/>
                <w:spacing w:val="-4"/>
                <w:sz w:val="26"/>
                <w:szCs w:val="26"/>
              </w:rPr>
              <w:t>9.農業金庫策略合作獎</w:t>
            </w:r>
          </w:p>
        </w:tc>
        <w:tc>
          <w:tcPr>
            <w:tcW w:w="1244" w:type="pct"/>
          </w:tcPr>
          <w:p w14:paraId="2FDEFC3C" w14:textId="0CF98198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EA77EF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特優獎1名、優等獎8名</w:t>
            </w:r>
            <w:r w:rsidRPr="00EA77EF">
              <w:rPr>
                <w:rFonts w:ascii="標楷體" w:eastAsia="標楷體" w:hAnsi="標楷體" w:hint="eastAsia"/>
                <w:spacing w:val="-4"/>
                <w:sz w:val="26"/>
                <w:szCs w:val="26"/>
                <w:lang w:eastAsia="zh-HK"/>
              </w:rPr>
              <w:t>及</w:t>
            </w:r>
            <w:r w:rsidRPr="00EA77EF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甲等獎2名，得獎名額11名。</w:t>
            </w:r>
          </w:p>
        </w:tc>
        <w:tc>
          <w:tcPr>
            <w:tcW w:w="2976" w:type="pct"/>
          </w:tcPr>
          <w:p w14:paraId="187F575A" w14:textId="77777777" w:rsidR="00FD330C" w:rsidRPr="00F67E21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F67E21">
              <w:rPr>
                <w:rFonts w:ascii="標楷體" w:eastAsia="標楷體" w:hAnsi="標楷體"/>
                <w:spacing w:val="-4"/>
                <w:sz w:val="26"/>
                <w:szCs w:val="26"/>
              </w:rPr>
              <w:t>特優獎：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汐止區農會</w:t>
            </w:r>
            <w:r w:rsidRPr="00F67E21">
              <w:rPr>
                <w:rFonts w:ascii="標楷體" w:eastAsia="標楷體" w:hAnsi="標楷體"/>
                <w:spacing w:val="-4"/>
                <w:sz w:val="26"/>
                <w:szCs w:val="26"/>
              </w:rPr>
              <w:t>。</w:t>
            </w:r>
          </w:p>
          <w:p w14:paraId="6846CB18" w14:textId="77777777" w:rsidR="00FD330C" w:rsidRPr="00F67E21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F67E21">
              <w:rPr>
                <w:rFonts w:ascii="標楷體" w:eastAsia="標楷體" w:hAnsi="標楷體"/>
                <w:spacing w:val="-4"/>
                <w:sz w:val="26"/>
                <w:szCs w:val="26"/>
              </w:rPr>
              <w:t>優等獎：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板橋區農會、淡水區農會、蘆洲區農會、新莊區農會、瑞芳地區農會、大甲區農會、三重區農會、土城區農會</w:t>
            </w:r>
            <w:r w:rsidRPr="00D354E2">
              <w:rPr>
                <w:rFonts w:ascii="標楷體" w:eastAsia="標楷體" w:hAnsi="標楷體"/>
                <w:spacing w:val="-4"/>
                <w:sz w:val="26"/>
                <w:szCs w:val="26"/>
              </w:rPr>
              <w:t>。</w:t>
            </w:r>
          </w:p>
          <w:p w14:paraId="7EEA48C8" w14:textId="77777777" w:rsidR="00FD330C" w:rsidRPr="00677B98" w:rsidRDefault="00FD330C" w:rsidP="004729CE">
            <w:pPr>
              <w:spacing w:line="400" w:lineRule="exact"/>
              <w:ind w:left="1134" w:hangingChars="450" w:hanging="1134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F67E21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</w:t>
            </w:r>
            <w:r w:rsidRPr="00F67E21">
              <w:rPr>
                <w:rFonts w:ascii="標楷體" w:eastAsia="標楷體" w:hAnsi="標楷體"/>
                <w:spacing w:val="-4"/>
                <w:sz w:val="26"/>
                <w:szCs w:val="26"/>
              </w:rPr>
              <w:t>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中埔鄉農會、桃園區農會。</w:t>
            </w:r>
          </w:p>
        </w:tc>
      </w:tr>
      <w:tr w:rsidR="00FD330C" w:rsidRPr="00597D1A" w14:paraId="2DC01F98" w14:textId="77777777" w:rsidTr="004729CE">
        <w:trPr>
          <w:trHeight w:val="1230"/>
        </w:trPr>
        <w:tc>
          <w:tcPr>
            <w:tcW w:w="780" w:type="pct"/>
          </w:tcPr>
          <w:p w14:paraId="30414342" w14:textId="4E75C3D8" w:rsidR="00FD330C" w:rsidRPr="00677B98" w:rsidRDefault="00FD330C" w:rsidP="004729CE">
            <w:pPr>
              <w:spacing w:line="400" w:lineRule="exact"/>
              <w:ind w:left="252" w:hangingChars="100" w:hanging="252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pacing w:val="-4"/>
                <w:sz w:val="26"/>
                <w:szCs w:val="26"/>
              </w:rPr>
              <w:t>0</w:t>
            </w:r>
            <w:r w:rsidR="00B42535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.</w:t>
            </w:r>
            <w:r w:rsidRPr="00D96CC8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農業信用保證業務績效獎</w:t>
            </w:r>
          </w:p>
        </w:tc>
        <w:tc>
          <w:tcPr>
            <w:tcW w:w="1244" w:type="pct"/>
          </w:tcPr>
          <w:p w14:paraId="52BE0A53" w14:textId="5AED67A7" w:rsidR="00FD330C" w:rsidRPr="00677B98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EA77EF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特優獎1名、優等獎8名</w:t>
            </w:r>
            <w:r w:rsidRPr="00EA77EF">
              <w:rPr>
                <w:rFonts w:ascii="標楷體" w:eastAsia="標楷體" w:hAnsi="標楷體" w:hint="eastAsia"/>
                <w:spacing w:val="-4"/>
                <w:sz w:val="26"/>
                <w:szCs w:val="26"/>
                <w:lang w:eastAsia="zh-HK"/>
              </w:rPr>
              <w:t>及</w:t>
            </w:r>
            <w:r w:rsidRPr="00EA77EF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甲等獎2名，得獎名額11名。</w:t>
            </w:r>
          </w:p>
        </w:tc>
        <w:tc>
          <w:tcPr>
            <w:tcW w:w="2976" w:type="pct"/>
          </w:tcPr>
          <w:p w14:paraId="5F9EF9B4" w14:textId="77777777" w:rsidR="00FD330C" w:rsidRPr="00F67E21" w:rsidRDefault="00FD330C" w:rsidP="004729CE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F67E21">
              <w:rPr>
                <w:rFonts w:ascii="標楷體" w:eastAsia="標楷體" w:hAnsi="標楷體"/>
                <w:spacing w:val="-4"/>
                <w:sz w:val="26"/>
                <w:szCs w:val="26"/>
              </w:rPr>
              <w:t>特優獎：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東港區漁會</w:t>
            </w:r>
            <w:r w:rsidRPr="00F67E21">
              <w:rPr>
                <w:rFonts w:ascii="標楷體" w:eastAsia="標楷體" w:hAnsi="標楷體"/>
                <w:spacing w:val="-4"/>
                <w:sz w:val="26"/>
                <w:szCs w:val="26"/>
              </w:rPr>
              <w:t>。</w:t>
            </w:r>
          </w:p>
          <w:p w14:paraId="70DE4947" w14:textId="77777777" w:rsidR="00FD330C" w:rsidRPr="00F67E21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F67E21">
              <w:rPr>
                <w:rFonts w:ascii="標楷體" w:eastAsia="標楷體" w:hAnsi="標楷體"/>
                <w:spacing w:val="-4"/>
                <w:sz w:val="26"/>
                <w:szCs w:val="26"/>
              </w:rPr>
              <w:t>優等獎：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嘉義區漁會、彰化區漁會、鹿谷鄉農會、二林鎮農會、南縣區漁會、芳苑鄉農會、南龍區漁會、東港鎮農會</w:t>
            </w:r>
            <w:r w:rsidRPr="00F67E21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。</w:t>
            </w:r>
          </w:p>
          <w:p w14:paraId="1AAE0F4C" w14:textId="77777777" w:rsidR="00FD330C" w:rsidRPr="00F67E21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F67E21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甲等獎</w:t>
            </w:r>
            <w:r w:rsidRPr="00F67E21">
              <w:rPr>
                <w:rFonts w:ascii="標楷體" w:eastAsia="標楷體" w:hAnsi="標楷體"/>
                <w:spacing w:val="-4"/>
                <w:sz w:val="26"/>
                <w:szCs w:val="26"/>
              </w:rPr>
              <w:t>：</w:t>
            </w:r>
            <w:r w:rsidRPr="00D354E2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澎湖區漁會、鹽水區農會。</w:t>
            </w:r>
          </w:p>
          <w:p w14:paraId="228D9CAB" w14:textId="77777777" w:rsidR="00FD330C" w:rsidRPr="00677B98" w:rsidRDefault="00FD330C" w:rsidP="004729CE">
            <w:pPr>
              <w:spacing w:line="400" w:lineRule="exact"/>
              <w:ind w:left="1008" w:hangingChars="400" w:hanging="1008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</w:p>
        </w:tc>
      </w:tr>
    </w:tbl>
    <w:p w14:paraId="3E88CB08" w14:textId="77777777" w:rsidR="00FD330C" w:rsidRPr="007A12E7" w:rsidRDefault="00FD330C" w:rsidP="00FD330C">
      <w:pPr>
        <w:spacing w:line="400" w:lineRule="exact"/>
        <w:jc w:val="both"/>
        <w:rPr>
          <w:rFonts w:ascii="標楷體" w:eastAsia="標楷體" w:hAnsi="標楷體"/>
          <w:color w:val="0D0D0D"/>
          <w:spacing w:val="-4"/>
          <w:sz w:val="28"/>
          <w:szCs w:val="28"/>
        </w:rPr>
      </w:pPr>
    </w:p>
    <w:p w14:paraId="20E1D051" w14:textId="77777777" w:rsidR="00FD330C" w:rsidRPr="009E2809" w:rsidRDefault="00FD330C" w:rsidP="00FD330C"/>
    <w:p w14:paraId="1201882C" w14:textId="77777777" w:rsidR="00FD330C" w:rsidRPr="00EC6477" w:rsidRDefault="00FD330C" w:rsidP="00FD330C">
      <w:pPr>
        <w:tabs>
          <w:tab w:val="left" w:pos="5800"/>
        </w:tabs>
        <w:spacing w:beforeLines="50" w:before="180" w:line="460" w:lineRule="exact"/>
        <w:ind w:right="2448"/>
        <w:rPr>
          <w:rFonts w:ascii="標楷體" w:eastAsia="標楷體" w:hAnsi="標楷體"/>
          <w:b/>
          <w:color w:val="0D0D0D"/>
          <w:sz w:val="32"/>
          <w:szCs w:val="32"/>
        </w:rPr>
      </w:pPr>
    </w:p>
    <w:p w14:paraId="5FD1C42B" w14:textId="77777777" w:rsidR="00FD330C" w:rsidRPr="00DC5CB9" w:rsidRDefault="00FD330C" w:rsidP="00FD330C">
      <w:pPr>
        <w:spacing w:afterLines="50" w:after="180" w:line="430" w:lineRule="exact"/>
        <w:rPr>
          <w:rFonts w:ascii="標楷體" w:eastAsia="標楷體" w:hAnsi="標楷體"/>
          <w:sz w:val="18"/>
          <w:szCs w:val="18"/>
        </w:rPr>
      </w:pPr>
    </w:p>
    <w:p w14:paraId="0B2933D5" w14:textId="77777777" w:rsidR="00FD330C" w:rsidRPr="00FD330C" w:rsidRDefault="00FD330C"/>
    <w:sectPr w:rsidR="00FD330C" w:rsidRPr="00FD33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078B4" w14:textId="77777777" w:rsidR="00F83DE5" w:rsidRDefault="00F83DE5" w:rsidP="00EC3040">
      <w:r>
        <w:separator/>
      </w:r>
    </w:p>
  </w:endnote>
  <w:endnote w:type="continuationSeparator" w:id="0">
    <w:p w14:paraId="25758C5C" w14:textId="77777777" w:rsidR="00F83DE5" w:rsidRDefault="00F83DE5" w:rsidP="00EC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90C4A" w14:textId="77777777" w:rsidR="00F83DE5" w:rsidRDefault="00F83DE5" w:rsidP="00EC3040">
      <w:r>
        <w:separator/>
      </w:r>
    </w:p>
  </w:footnote>
  <w:footnote w:type="continuationSeparator" w:id="0">
    <w:p w14:paraId="4611D92C" w14:textId="77777777" w:rsidR="00F83DE5" w:rsidRDefault="00F83DE5" w:rsidP="00EC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0C"/>
    <w:rsid w:val="00152BE2"/>
    <w:rsid w:val="005076DA"/>
    <w:rsid w:val="005678BA"/>
    <w:rsid w:val="00592CEB"/>
    <w:rsid w:val="005D772E"/>
    <w:rsid w:val="0075515A"/>
    <w:rsid w:val="00773A9B"/>
    <w:rsid w:val="008D33FE"/>
    <w:rsid w:val="00987C4C"/>
    <w:rsid w:val="009A0591"/>
    <w:rsid w:val="009B6943"/>
    <w:rsid w:val="009E5872"/>
    <w:rsid w:val="00B42535"/>
    <w:rsid w:val="00B65511"/>
    <w:rsid w:val="00C12966"/>
    <w:rsid w:val="00DF29F4"/>
    <w:rsid w:val="00E271DA"/>
    <w:rsid w:val="00EC3040"/>
    <w:rsid w:val="00F83DE5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4CF23"/>
  <w15:chartTrackingRefBased/>
  <w15:docId w15:val="{3F991633-1E7A-4B29-A9D6-3EA52FE5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3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30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3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304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楊</dc:creator>
  <cp:keywords/>
  <dc:description/>
  <cp:lastModifiedBy>林季穎</cp:lastModifiedBy>
  <cp:revision>4</cp:revision>
  <dcterms:created xsi:type="dcterms:W3CDTF">2021-11-08T05:55:00Z</dcterms:created>
  <dcterms:modified xsi:type="dcterms:W3CDTF">2021-11-08T08:07:00Z</dcterms:modified>
</cp:coreProperties>
</file>