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152" w:rsidRPr="002577F6" w:rsidRDefault="00127152" w:rsidP="00127152">
      <w:pPr>
        <w:spacing w:beforeLines="15" w:afterLines="15" w:line="460" w:lineRule="exact"/>
        <w:jc w:val="center"/>
        <w:rPr>
          <w:rFonts w:eastAsia="標楷體"/>
          <w:b/>
          <w:sz w:val="40"/>
          <w:szCs w:val="40"/>
        </w:rPr>
      </w:pPr>
      <w:r w:rsidRPr="002577F6">
        <w:rPr>
          <w:rFonts w:eastAsia="標楷體" w:hAnsi="標楷體"/>
          <w:b/>
          <w:sz w:val="40"/>
          <w:szCs w:val="40"/>
        </w:rPr>
        <w:t>無線感測網路</w:t>
      </w:r>
      <w:r w:rsidRPr="002577F6">
        <w:rPr>
          <w:rFonts w:eastAsia="標楷體"/>
          <w:b/>
          <w:sz w:val="40"/>
          <w:szCs w:val="40"/>
        </w:rPr>
        <w:t>(WSN)</w:t>
      </w:r>
      <w:r w:rsidRPr="002577F6">
        <w:rPr>
          <w:rFonts w:eastAsia="標楷體" w:hAnsi="標楷體"/>
          <w:b/>
          <w:sz w:val="40"/>
          <w:szCs w:val="40"/>
        </w:rPr>
        <w:t>的發展與限制</w:t>
      </w:r>
    </w:p>
    <w:p w:rsidR="00127152" w:rsidRPr="00FF342C" w:rsidRDefault="00127152" w:rsidP="00127152">
      <w:pPr>
        <w:snapToGrid w:val="0"/>
        <w:spacing w:beforeLines="15" w:afterLines="15" w:line="460" w:lineRule="exact"/>
        <w:jc w:val="center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鄒佳倫</w:t>
      </w:r>
    </w:p>
    <w:p w:rsidR="00127152" w:rsidRPr="00FF342C" w:rsidRDefault="00127152" w:rsidP="00127152">
      <w:pPr>
        <w:snapToGrid w:val="0"/>
        <w:spacing w:beforeLines="15" w:afterLines="15" w:line="460" w:lineRule="exact"/>
        <w:jc w:val="center"/>
        <w:rPr>
          <w:rFonts w:eastAsia="標楷體"/>
          <w:b/>
          <w:sz w:val="28"/>
          <w:szCs w:val="28"/>
        </w:rPr>
      </w:pPr>
    </w:p>
    <w:p w:rsidR="00127152" w:rsidRPr="00FF342C" w:rsidRDefault="00127152" w:rsidP="00127152">
      <w:pPr>
        <w:snapToGrid w:val="0"/>
        <w:spacing w:beforeLines="15" w:afterLines="15" w:line="460" w:lineRule="exact"/>
        <w:jc w:val="center"/>
        <w:rPr>
          <w:rFonts w:eastAsia="標楷體"/>
          <w:b/>
          <w:sz w:val="32"/>
          <w:szCs w:val="32"/>
        </w:rPr>
      </w:pPr>
      <w:r w:rsidRPr="00FF342C">
        <w:rPr>
          <w:rFonts w:eastAsia="標楷體"/>
          <w:b/>
          <w:sz w:val="32"/>
          <w:szCs w:val="32"/>
        </w:rPr>
        <w:t>摘</w:t>
      </w:r>
      <w:r w:rsidRPr="00FF342C">
        <w:rPr>
          <w:rFonts w:eastAsia="標楷體"/>
          <w:b/>
          <w:sz w:val="32"/>
          <w:szCs w:val="32"/>
        </w:rPr>
        <w:t xml:space="preserve">  </w:t>
      </w:r>
      <w:r w:rsidRPr="00FF342C">
        <w:rPr>
          <w:rFonts w:eastAsia="標楷體"/>
          <w:b/>
          <w:sz w:val="32"/>
          <w:szCs w:val="32"/>
        </w:rPr>
        <w:t>要</w:t>
      </w:r>
    </w:p>
    <w:p w:rsidR="00127152" w:rsidRPr="00FF342C" w:rsidRDefault="00127152" w:rsidP="00127152">
      <w:pPr>
        <w:spacing w:beforeLines="15" w:afterLines="15" w:line="460" w:lineRule="exact"/>
        <w:ind w:firstLineChars="217" w:firstLine="608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無線感測網路以</w:t>
      </w:r>
      <w:r w:rsidRPr="00FF342C">
        <w:rPr>
          <w:rFonts w:eastAsia="標楷體"/>
          <w:kern w:val="0"/>
          <w:sz w:val="28"/>
          <w:szCs w:val="28"/>
        </w:rPr>
        <w:t>體積小、低成本、耗電量低、容易</w:t>
      </w:r>
      <w:proofErr w:type="gramStart"/>
      <w:r w:rsidRPr="00FF342C">
        <w:rPr>
          <w:rFonts w:eastAsia="標楷體"/>
          <w:kern w:val="0"/>
          <w:sz w:val="28"/>
          <w:szCs w:val="28"/>
        </w:rPr>
        <w:t>佈</w:t>
      </w:r>
      <w:proofErr w:type="gramEnd"/>
      <w:r w:rsidRPr="00FF342C">
        <w:rPr>
          <w:rFonts w:eastAsia="標楷體"/>
          <w:kern w:val="0"/>
          <w:sz w:val="28"/>
          <w:szCs w:val="28"/>
        </w:rPr>
        <w:t>建網路等特性，近年來快速運用於民生、工業、環保等領域，本場將</w:t>
      </w:r>
      <w:r w:rsidRPr="00FF342C">
        <w:rPr>
          <w:rFonts w:eastAsia="標楷體"/>
          <w:kern w:val="0"/>
          <w:sz w:val="28"/>
          <w:szCs w:val="28"/>
        </w:rPr>
        <w:t>WSN/</w:t>
      </w:r>
      <w:proofErr w:type="spellStart"/>
      <w:r w:rsidRPr="00FF342C">
        <w:rPr>
          <w:rFonts w:eastAsia="標楷體"/>
          <w:kern w:val="0"/>
          <w:sz w:val="28"/>
          <w:szCs w:val="28"/>
        </w:rPr>
        <w:t>ZigBee</w:t>
      </w:r>
      <w:proofErr w:type="spellEnd"/>
      <w:r w:rsidRPr="00FF342C">
        <w:rPr>
          <w:rFonts w:eastAsia="標楷體"/>
          <w:kern w:val="0"/>
          <w:sz w:val="28"/>
          <w:szCs w:val="28"/>
        </w:rPr>
        <w:t>網路技術之優點，運用在溫室環控系統之中，藉以檢測溫室各項環境控制設備之操作</w:t>
      </w:r>
      <w:r w:rsidRPr="00FF342C">
        <w:rPr>
          <w:rFonts w:eastAsia="標楷體"/>
          <w:sz w:val="28"/>
          <w:szCs w:val="28"/>
        </w:rPr>
        <w:t>是能否達到最佳作業效果，監測結果以立體化模式顯示溫室內植物生長層溫度分佈狀態，</w:t>
      </w:r>
      <w:r w:rsidRPr="00FF342C">
        <w:rPr>
          <w:rStyle w:val="txt031"/>
          <w:rFonts w:eastAsia="標楷體"/>
          <w:sz w:val="28"/>
          <w:szCs w:val="28"/>
        </w:rPr>
        <w:t>運用視覺化的圖形顯示效果，讓使用者能快速評估和改善系統運作，以</w:t>
      </w:r>
      <w:r w:rsidRPr="00FF342C">
        <w:rPr>
          <w:rFonts w:eastAsia="標楷體"/>
          <w:kern w:val="0"/>
          <w:sz w:val="28"/>
          <w:szCs w:val="28"/>
        </w:rPr>
        <w:t>提高整體設備的效能</w:t>
      </w:r>
      <w:r w:rsidRPr="00FF342C">
        <w:rPr>
          <w:rFonts w:eastAsia="標楷體"/>
          <w:sz w:val="28"/>
          <w:szCs w:val="28"/>
        </w:rPr>
        <w:t>提供管理者判別環控設備運作之效能。</w:t>
      </w:r>
    </w:p>
    <w:p w:rsidR="00127152" w:rsidRPr="00FF342C" w:rsidRDefault="00127152" w:rsidP="00127152">
      <w:pPr>
        <w:autoSpaceDE w:val="0"/>
        <w:autoSpaceDN w:val="0"/>
        <w:adjustRightInd w:val="0"/>
        <w:snapToGrid w:val="0"/>
        <w:spacing w:beforeLines="15" w:afterLines="15" w:line="460" w:lineRule="exact"/>
        <w:jc w:val="both"/>
        <w:rPr>
          <w:rFonts w:eastAsia="標楷體"/>
          <w:b/>
          <w:kern w:val="0"/>
          <w:sz w:val="28"/>
          <w:szCs w:val="28"/>
        </w:rPr>
      </w:pPr>
    </w:p>
    <w:p w:rsidR="00127152" w:rsidRPr="00FF342C" w:rsidRDefault="00127152" w:rsidP="00127152">
      <w:pPr>
        <w:autoSpaceDE w:val="0"/>
        <w:autoSpaceDN w:val="0"/>
        <w:adjustRightInd w:val="0"/>
        <w:snapToGrid w:val="0"/>
        <w:spacing w:beforeLines="15" w:afterLines="15" w:line="460" w:lineRule="exact"/>
        <w:jc w:val="center"/>
        <w:rPr>
          <w:rFonts w:eastAsia="標楷體"/>
          <w:b/>
          <w:kern w:val="0"/>
          <w:sz w:val="32"/>
          <w:szCs w:val="32"/>
        </w:rPr>
      </w:pPr>
      <w:r w:rsidRPr="00FF342C">
        <w:rPr>
          <w:rFonts w:eastAsia="標楷體"/>
          <w:b/>
          <w:kern w:val="0"/>
          <w:sz w:val="32"/>
          <w:szCs w:val="32"/>
        </w:rPr>
        <w:t>前</w:t>
      </w:r>
      <w:r w:rsidRPr="00FF342C">
        <w:rPr>
          <w:rFonts w:eastAsia="標楷體"/>
          <w:b/>
          <w:kern w:val="0"/>
          <w:sz w:val="32"/>
          <w:szCs w:val="32"/>
        </w:rPr>
        <w:t xml:space="preserve">  </w:t>
      </w:r>
      <w:r w:rsidRPr="00FF342C">
        <w:rPr>
          <w:rFonts w:eastAsia="標楷體"/>
          <w:b/>
          <w:kern w:val="0"/>
          <w:sz w:val="32"/>
          <w:szCs w:val="32"/>
        </w:rPr>
        <w:t>言</w:t>
      </w:r>
    </w:p>
    <w:p w:rsidR="00127152" w:rsidRPr="00FF342C" w:rsidRDefault="00127152" w:rsidP="00127152">
      <w:pPr>
        <w:autoSpaceDE w:val="0"/>
        <w:autoSpaceDN w:val="0"/>
        <w:adjustRightInd w:val="0"/>
        <w:snapToGrid w:val="0"/>
        <w:spacing w:beforeLines="15" w:afterLines="15" w:line="460" w:lineRule="exact"/>
        <w:jc w:val="both"/>
        <w:rPr>
          <w:rFonts w:eastAsia="標楷體"/>
          <w:kern w:val="0"/>
          <w:sz w:val="28"/>
          <w:szCs w:val="28"/>
        </w:rPr>
      </w:pPr>
      <w:r w:rsidRPr="00FF342C">
        <w:rPr>
          <w:rFonts w:eastAsia="標楷體"/>
          <w:sz w:val="28"/>
          <w:szCs w:val="28"/>
        </w:rPr>
        <w:t xml:space="preserve">    </w:t>
      </w:r>
      <w:r w:rsidRPr="00FF342C">
        <w:rPr>
          <w:rFonts w:eastAsia="標楷體"/>
          <w:sz w:val="28"/>
          <w:szCs w:val="28"/>
        </w:rPr>
        <w:t>在知識爆炸的年代，人們對於資訊的取得需求，</w:t>
      </w:r>
      <w:proofErr w:type="gramStart"/>
      <w:r w:rsidRPr="00FF342C">
        <w:rPr>
          <w:rFonts w:eastAsia="標楷體"/>
          <w:sz w:val="28"/>
          <w:szCs w:val="28"/>
        </w:rPr>
        <w:t>可說是隨時隨地</w:t>
      </w:r>
      <w:proofErr w:type="gramEnd"/>
      <w:r w:rsidRPr="00FF342C">
        <w:rPr>
          <w:rFonts w:eastAsia="標楷體"/>
          <w:sz w:val="28"/>
          <w:szCs w:val="28"/>
        </w:rPr>
        <w:t>並大量快速增加，在網路技術的發展中，從</w:t>
      </w:r>
      <w:r w:rsidRPr="00FF342C">
        <w:rPr>
          <w:rFonts w:eastAsia="標楷體"/>
          <w:sz w:val="28"/>
          <w:szCs w:val="28"/>
        </w:rPr>
        <w:t>E</w:t>
      </w:r>
      <w:r w:rsidRPr="00FF342C">
        <w:rPr>
          <w:rFonts w:eastAsia="標楷體"/>
          <w:sz w:val="28"/>
          <w:szCs w:val="28"/>
        </w:rPr>
        <w:t>化</w:t>
      </w:r>
      <w:r w:rsidRPr="00FF342C">
        <w:rPr>
          <w:rFonts w:eastAsia="標楷體"/>
          <w:sz w:val="28"/>
          <w:szCs w:val="28"/>
        </w:rPr>
        <w:t>(</w:t>
      </w:r>
      <w:r w:rsidRPr="00FF342C">
        <w:rPr>
          <w:rFonts w:eastAsia="標楷體"/>
          <w:sz w:val="28"/>
          <w:szCs w:val="28"/>
        </w:rPr>
        <w:t>網路化</w:t>
      </w:r>
      <w:r w:rsidRPr="00FF342C">
        <w:rPr>
          <w:rFonts w:eastAsia="標楷體"/>
          <w:sz w:val="28"/>
          <w:szCs w:val="28"/>
        </w:rPr>
        <w:t>)</w:t>
      </w:r>
      <w:r w:rsidRPr="00FF342C">
        <w:rPr>
          <w:rFonts w:eastAsia="標楷體"/>
          <w:sz w:val="28"/>
          <w:szCs w:val="28"/>
        </w:rPr>
        <w:t>到</w:t>
      </w:r>
      <w:r w:rsidRPr="00FF342C">
        <w:rPr>
          <w:rFonts w:eastAsia="標楷體"/>
          <w:sz w:val="28"/>
          <w:szCs w:val="28"/>
        </w:rPr>
        <w:t>M</w:t>
      </w:r>
      <w:r w:rsidRPr="00FF342C">
        <w:rPr>
          <w:rFonts w:eastAsia="標楷體"/>
          <w:sz w:val="28"/>
          <w:szCs w:val="28"/>
        </w:rPr>
        <w:t>化</w:t>
      </w:r>
      <w:r w:rsidRPr="00FF342C">
        <w:rPr>
          <w:rFonts w:eastAsia="標楷體"/>
          <w:sz w:val="28"/>
          <w:szCs w:val="28"/>
        </w:rPr>
        <w:t>(</w:t>
      </w:r>
      <w:r w:rsidRPr="00FF342C">
        <w:rPr>
          <w:rFonts w:eastAsia="標楷體"/>
          <w:sz w:val="28"/>
          <w:szCs w:val="28"/>
        </w:rPr>
        <w:t>網路行動化</w:t>
      </w:r>
      <w:r w:rsidRPr="00FF342C">
        <w:rPr>
          <w:rFonts w:eastAsia="標楷體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再</w:t>
      </w:r>
      <w:r w:rsidRPr="00FF342C">
        <w:rPr>
          <w:rFonts w:eastAsia="標楷體"/>
          <w:sz w:val="28"/>
          <w:szCs w:val="28"/>
        </w:rPr>
        <w:t>進入</w:t>
      </w:r>
      <w:r w:rsidRPr="00FF342C">
        <w:rPr>
          <w:rFonts w:eastAsia="標楷體"/>
          <w:sz w:val="28"/>
          <w:szCs w:val="28"/>
        </w:rPr>
        <w:t>U</w:t>
      </w:r>
      <w:r w:rsidRPr="00FF342C">
        <w:rPr>
          <w:rFonts w:eastAsia="標楷體"/>
          <w:sz w:val="28"/>
          <w:szCs w:val="28"/>
        </w:rPr>
        <w:t>化</w:t>
      </w:r>
      <w:r w:rsidRPr="00FF342C">
        <w:rPr>
          <w:rFonts w:eastAsia="標楷體"/>
          <w:sz w:val="28"/>
          <w:szCs w:val="28"/>
        </w:rPr>
        <w:t>(</w:t>
      </w:r>
      <w:r w:rsidRPr="00FF342C">
        <w:rPr>
          <w:rFonts w:eastAsia="標楷體"/>
          <w:sz w:val="28"/>
          <w:szCs w:val="28"/>
        </w:rPr>
        <w:t>網路無所不在</w:t>
      </w:r>
      <w:r w:rsidRPr="00FF342C">
        <w:rPr>
          <w:rFonts w:eastAsia="標楷體"/>
          <w:sz w:val="28"/>
          <w:szCs w:val="28"/>
        </w:rPr>
        <w:t>)</w:t>
      </w:r>
      <w:r w:rsidRPr="00FF342C">
        <w:rPr>
          <w:rFonts w:eastAsia="標楷體"/>
          <w:sz w:val="28"/>
          <w:szCs w:val="28"/>
        </w:rPr>
        <w:t>，更加深無線感測網路</w:t>
      </w:r>
      <w:r w:rsidRPr="00FF342C">
        <w:rPr>
          <w:rFonts w:eastAsia="標楷體"/>
          <w:sz w:val="28"/>
          <w:szCs w:val="28"/>
        </w:rPr>
        <w:t>(Wireless Sensor Network : WSN)</w:t>
      </w:r>
      <w:r w:rsidRPr="00FF342C">
        <w:rPr>
          <w:rFonts w:eastAsia="標楷體"/>
          <w:sz w:val="28"/>
          <w:szCs w:val="28"/>
        </w:rPr>
        <w:t>技術重要的地位。無線感測網路</w:t>
      </w:r>
      <w:r w:rsidRPr="00FF342C">
        <w:rPr>
          <w:rFonts w:eastAsia="標楷體"/>
          <w:sz w:val="28"/>
          <w:szCs w:val="28"/>
        </w:rPr>
        <w:t>(WSN)</w:t>
      </w:r>
      <w:r w:rsidRPr="00FF342C">
        <w:rPr>
          <w:rFonts w:eastAsia="標楷體"/>
          <w:kern w:val="0"/>
          <w:sz w:val="28"/>
          <w:szCs w:val="28"/>
        </w:rPr>
        <w:t>起源於美國加州柏克萊大學由</w:t>
      </w:r>
      <w:r w:rsidRPr="00FF342C">
        <w:rPr>
          <w:rFonts w:eastAsia="標楷體"/>
          <w:kern w:val="0"/>
          <w:sz w:val="28"/>
          <w:szCs w:val="28"/>
        </w:rPr>
        <w:t>David Culler</w:t>
      </w:r>
      <w:r w:rsidRPr="00FF342C">
        <w:rPr>
          <w:rFonts w:eastAsia="標楷體"/>
          <w:kern w:val="0"/>
          <w:sz w:val="28"/>
          <w:szCs w:val="28"/>
        </w:rPr>
        <w:t>教授主持的研究計劃「智慧灰塵</w:t>
      </w:r>
      <w:r w:rsidRPr="00FF342C">
        <w:rPr>
          <w:rFonts w:eastAsia="標楷體"/>
          <w:kern w:val="0"/>
          <w:sz w:val="28"/>
          <w:szCs w:val="28"/>
        </w:rPr>
        <w:t>(</w:t>
      </w:r>
      <w:proofErr w:type="spellStart"/>
      <w:r w:rsidRPr="00FF342C">
        <w:rPr>
          <w:rFonts w:eastAsia="標楷體"/>
          <w:kern w:val="0"/>
          <w:sz w:val="28"/>
          <w:szCs w:val="28"/>
        </w:rPr>
        <w:t>SmartDust</w:t>
      </w:r>
      <w:proofErr w:type="spellEnd"/>
      <w:r w:rsidRPr="00FF342C">
        <w:rPr>
          <w:rFonts w:eastAsia="標楷體"/>
          <w:kern w:val="0"/>
          <w:sz w:val="28"/>
          <w:szCs w:val="28"/>
        </w:rPr>
        <w:t>)</w:t>
      </w:r>
      <w:r w:rsidRPr="00FF342C">
        <w:rPr>
          <w:rFonts w:eastAsia="標楷體"/>
          <w:kern w:val="0"/>
          <w:sz w:val="28"/>
          <w:szCs w:val="28"/>
        </w:rPr>
        <w:t>」，基本構想是體積小、低成本、耗電量低、容易</w:t>
      </w:r>
      <w:proofErr w:type="gramStart"/>
      <w:r w:rsidRPr="00FF342C">
        <w:rPr>
          <w:rFonts w:eastAsia="標楷體"/>
          <w:kern w:val="0"/>
          <w:sz w:val="28"/>
          <w:szCs w:val="28"/>
        </w:rPr>
        <w:t>佈</w:t>
      </w:r>
      <w:proofErr w:type="gramEnd"/>
      <w:r w:rsidRPr="00FF342C">
        <w:rPr>
          <w:rFonts w:eastAsia="標楷體"/>
          <w:kern w:val="0"/>
          <w:sz w:val="28"/>
          <w:szCs w:val="28"/>
        </w:rPr>
        <w:t>建網路，並具自動尋找最佳路徑回傳資料</w:t>
      </w:r>
      <w:r w:rsidRPr="00FF342C">
        <w:rPr>
          <w:rFonts w:eastAsia="標楷體"/>
          <w:kern w:val="0"/>
          <w:sz w:val="28"/>
          <w:szCs w:val="28"/>
        </w:rPr>
        <w:t>(Multi-hap mesh network)</w:t>
      </w:r>
      <w:proofErr w:type="gramStart"/>
      <w:r w:rsidRPr="00FF342C">
        <w:rPr>
          <w:rFonts w:eastAsia="標楷體"/>
          <w:kern w:val="0"/>
          <w:sz w:val="28"/>
          <w:szCs w:val="28"/>
        </w:rPr>
        <w:t>之</w:t>
      </w:r>
      <w:proofErr w:type="gramEnd"/>
      <w:r w:rsidRPr="00FF342C">
        <w:rPr>
          <w:rFonts w:eastAsia="標楷體"/>
          <w:kern w:val="0"/>
          <w:sz w:val="28"/>
          <w:szCs w:val="28"/>
        </w:rPr>
        <w:t>感測設備。此計劃由美國國防部研究計劃單位</w:t>
      </w:r>
      <w:r w:rsidRPr="00FF342C">
        <w:rPr>
          <w:rFonts w:eastAsia="標楷體"/>
          <w:kern w:val="0"/>
          <w:sz w:val="28"/>
          <w:szCs w:val="28"/>
        </w:rPr>
        <w:t>(DARPA)</w:t>
      </w:r>
      <w:r w:rsidRPr="00FF342C">
        <w:rPr>
          <w:rFonts w:eastAsia="標楷體"/>
          <w:kern w:val="0"/>
          <w:sz w:val="28"/>
          <w:szCs w:val="28"/>
        </w:rPr>
        <w:t>所贊助，原先的構想是應用在軍事上，近來已逐漸廣泛運用在工業、商業、軍事、醫藥和生態等領域。</w:t>
      </w:r>
    </w:p>
    <w:p w:rsidR="00127152" w:rsidRPr="00FF342C" w:rsidRDefault="00127152" w:rsidP="00127152">
      <w:pPr>
        <w:autoSpaceDE w:val="0"/>
        <w:autoSpaceDN w:val="0"/>
        <w:adjustRightInd w:val="0"/>
        <w:snapToGrid w:val="0"/>
        <w:spacing w:beforeLines="15" w:afterLines="15" w:line="460" w:lineRule="exact"/>
        <w:jc w:val="both"/>
        <w:rPr>
          <w:rFonts w:eastAsia="標楷體"/>
          <w:kern w:val="0"/>
          <w:sz w:val="28"/>
          <w:szCs w:val="28"/>
        </w:rPr>
      </w:pPr>
      <w:r w:rsidRPr="00FF342C">
        <w:rPr>
          <w:rFonts w:eastAsia="標楷體"/>
          <w:kern w:val="0"/>
          <w:sz w:val="28"/>
          <w:szCs w:val="28"/>
        </w:rPr>
        <w:t xml:space="preserve">    </w:t>
      </w:r>
      <w:r w:rsidRPr="00FF342C">
        <w:rPr>
          <w:rFonts w:eastAsia="標楷體"/>
          <w:kern w:val="0"/>
          <w:sz w:val="28"/>
          <w:szCs w:val="28"/>
        </w:rPr>
        <w:t>依國際</w:t>
      </w:r>
      <w:r w:rsidRPr="00FF342C">
        <w:rPr>
          <w:rStyle w:val="a9"/>
          <w:rFonts w:eastAsia="標楷體"/>
          <w:b w:val="0"/>
          <w:sz w:val="28"/>
          <w:szCs w:val="28"/>
        </w:rPr>
        <w:t>電氣電子工程師協會</w:t>
      </w:r>
      <w:r w:rsidRPr="00FF342C">
        <w:rPr>
          <w:rStyle w:val="a9"/>
          <w:rFonts w:eastAsia="標楷體"/>
          <w:b w:val="0"/>
          <w:sz w:val="28"/>
          <w:szCs w:val="28"/>
        </w:rPr>
        <w:t>IEEE</w:t>
      </w:r>
      <w:r w:rsidRPr="00FF342C">
        <w:rPr>
          <w:rFonts w:eastAsia="標楷體"/>
          <w:kern w:val="0"/>
          <w:sz w:val="28"/>
          <w:szCs w:val="28"/>
        </w:rPr>
        <w:t>的規範，無線產品依傳輸距離可以分為</w:t>
      </w:r>
      <w:r w:rsidRPr="00FF342C">
        <w:rPr>
          <w:rFonts w:eastAsia="標楷體"/>
          <w:kern w:val="0"/>
          <w:sz w:val="28"/>
          <w:szCs w:val="28"/>
        </w:rPr>
        <w:t>802.11 (WLAN,</w:t>
      </w:r>
      <w:r w:rsidRPr="00FF342C">
        <w:rPr>
          <w:rFonts w:eastAsia="標楷體"/>
          <w:kern w:val="0"/>
          <w:sz w:val="28"/>
          <w:szCs w:val="28"/>
        </w:rPr>
        <w:t>針對距離</w:t>
      </w:r>
      <w:r w:rsidRPr="00FF342C">
        <w:rPr>
          <w:rFonts w:eastAsia="標楷體"/>
          <w:kern w:val="0"/>
          <w:sz w:val="28"/>
          <w:szCs w:val="28"/>
        </w:rPr>
        <w:t>300</w:t>
      </w:r>
      <w:r w:rsidRPr="00FF342C">
        <w:rPr>
          <w:rFonts w:eastAsia="標楷體"/>
          <w:kern w:val="0"/>
          <w:sz w:val="28"/>
          <w:szCs w:val="28"/>
        </w:rPr>
        <w:t>公尺以內的區域網路所制訂</w:t>
      </w:r>
      <w:r w:rsidRPr="00FF342C">
        <w:rPr>
          <w:rFonts w:eastAsia="標楷體"/>
          <w:kern w:val="0"/>
          <w:sz w:val="28"/>
          <w:szCs w:val="28"/>
        </w:rPr>
        <w:t>)</w:t>
      </w:r>
      <w:r w:rsidRPr="00FF342C">
        <w:rPr>
          <w:rFonts w:eastAsia="標楷體"/>
          <w:kern w:val="0"/>
          <w:sz w:val="28"/>
          <w:szCs w:val="28"/>
        </w:rPr>
        <w:t>，</w:t>
      </w:r>
      <w:r w:rsidRPr="00FF342C">
        <w:rPr>
          <w:rFonts w:eastAsia="標楷體"/>
          <w:kern w:val="0"/>
          <w:sz w:val="28"/>
          <w:szCs w:val="28"/>
        </w:rPr>
        <w:t>802.15 (WPAN,</w:t>
      </w:r>
      <w:r w:rsidRPr="00FF342C">
        <w:rPr>
          <w:rFonts w:eastAsia="標楷體"/>
          <w:kern w:val="0"/>
          <w:sz w:val="28"/>
          <w:szCs w:val="28"/>
        </w:rPr>
        <w:t>針對距離</w:t>
      </w:r>
      <w:r w:rsidRPr="00FF342C">
        <w:rPr>
          <w:rFonts w:eastAsia="標楷體"/>
          <w:kern w:val="0"/>
          <w:sz w:val="28"/>
          <w:szCs w:val="28"/>
        </w:rPr>
        <w:t>10</w:t>
      </w:r>
      <w:r w:rsidRPr="00FF342C">
        <w:rPr>
          <w:rFonts w:eastAsia="標楷體"/>
          <w:kern w:val="0"/>
          <w:sz w:val="28"/>
          <w:szCs w:val="28"/>
        </w:rPr>
        <w:t>公尺以內的個人區域網路所制訂</w:t>
      </w:r>
      <w:r w:rsidRPr="00FF342C">
        <w:rPr>
          <w:rFonts w:eastAsia="標楷體"/>
          <w:kern w:val="0"/>
          <w:sz w:val="28"/>
          <w:szCs w:val="28"/>
        </w:rPr>
        <w:t>)</w:t>
      </w:r>
      <w:r w:rsidRPr="00FF342C">
        <w:rPr>
          <w:rFonts w:eastAsia="標楷體"/>
          <w:kern w:val="0"/>
          <w:sz w:val="28"/>
          <w:szCs w:val="28"/>
        </w:rPr>
        <w:t>，</w:t>
      </w:r>
      <w:r w:rsidRPr="00FF342C">
        <w:rPr>
          <w:rFonts w:eastAsia="標楷體"/>
          <w:kern w:val="0"/>
          <w:sz w:val="28"/>
          <w:szCs w:val="28"/>
        </w:rPr>
        <w:t>802.16(WMAN,</w:t>
      </w:r>
      <w:r w:rsidRPr="00FF342C">
        <w:rPr>
          <w:rFonts w:eastAsia="標楷體"/>
          <w:kern w:val="0"/>
          <w:sz w:val="28"/>
          <w:szCs w:val="28"/>
        </w:rPr>
        <w:t>針對距離</w:t>
      </w:r>
      <w:r w:rsidRPr="00FF342C">
        <w:rPr>
          <w:rFonts w:eastAsia="標楷體"/>
          <w:kern w:val="0"/>
          <w:sz w:val="28"/>
          <w:szCs w:val="28"/>
        </w:rPr>
        <w:t>50</w:t>
      </w:r>
      <w:r w:rsidRPr="00FF342C">
        <w:rPr>
          <w:rFonts w:eastAsia="標楷體"/>
          <w:kern w:val="0"/>
          <w:sz w:val="28"/>
          <w:szCs w:val="28"/>
        </w:rPr>
        <w:t>公里以內的都會區域網路所制訂</w:t>
      </w:r>
      <w:r w:rsidRPr="00FF342C">
        <w:rPr>
          <w:rFonts w:eastAsia="標楷體"/>
          <w:kern w:val="0"/>
          <w:sz w:val="28"/>
          <w:szCs w:val="28"/>
        </w:rPr>
        <w:t>)</w:t>
      </w:r>
      <w:r w:rsidRPr="00FF342C">
        <w:rPr>
          <w:rFonts w:eastAsia="標楷體"/>
          <w:kern w:val="0"/>
          <w:sz w:val="28"/>
          <w:szCs w:val="28"/>
        </w:rPr>
        <w:t>，</w:t>
      </w:r>
      <w:r w:rsidRPr="00FF342C">
        <w:rPr>
          <w:rFonts w:eastAsia="標楷體"/>
          <w:kern w:val="0"/>
          <w:sz w:val="28"/>
          <w:szCs w:val="28"/>
        </w:rPr>
        <w:t>802.20(WWAN,</w:t>
      </w:r>
      <w:r w:rsidRPr="00FF342C">
        <w:rPr>
          <w:rFonts w:eastAsia="標楷體"/>
          <w:kern w:val="0"/>
          <w:sz w:val="28"/>
          <w:szCs w:val="28"/>
        </w:rPr>
        <w:t>針對距離</w:t>
      </w:r>
      <w:r w:rsidRPr="00FF342C">
        <w:rPr>
          <w:rFonts w:eastAsia="標楷體"/>
          <w:kern w:val="0"/>
          <w:sz w:val="28"/>
          <w:szCs w:val="28"/>
        </w:rPr>
        <w:t>50</w:t>
      </w:r>
      <w:r w:rsidRPr="00FF342C">
        <w:rPr>
          <w:rFonts w:eastAsia="標楷體"/>
          <w:kern w:val="0"/>
          <w:sz w:val="28"/>
          <w:szCs w:val="28"/>
        </w:rPr>
        <w:t>公里以上網路所制訂</w:t>
      </w:r>
      <w:r w:rsidRPr="00FF342C">
        <w:rPr>
          <w:rFonts w:eastAsia="標楷體"/>
          <w:kern w:val="0"/>
          <w:sz w:val="28"/>
          <w:szCs w:val="28"/>
        </w:rPr>
        <w:t>)</w:t>
      </w:r>
      <w:r w:rsidRPr="00FF342C">
        <w:rPr>
          <w:rFonts w:eastAsia="標楷體"/>
          <w:kern w:val="0"/>
          <w:sz w:val="28"/>
          <w:szCs w:val="28"/>
        </w:rPr>
        <w:t>。由技術層面和成本的角度來看無線產品，據資策會在</w:t>
      </w:r>
      <w:r w:rsidRPr="00FF342C">
        <w:rPr>
          <w:rFonts w:eastAsia="標楷體"/>
          <w:kern w:val="0"/>
          <w:sz w:val="28"/>
          <w:szCs w:val="28"/>
        </w:rPr>
        <w:t>2008</w:t>
      </w:r>
      <w:r w:rsidRPr="00FF342C">
        <w:rPr>
          <w:rFonts w:eastAsia="標楷體"/>
          <w:kern w:val="0"/>
          <w:sz w:val="28"/>
          <w:szCs w:val="28"/>
        </w:rPr>
        <w:t>年統計以</w:t>
      </w:r>
      <w:r w:rsidRPr="00FF342C">
        <w:rPr>
          <w:rFonts w:eastAsia="標楷體"/>
          <w:kern w:val="0"/>
          <w:sz w:val="28"/>
          <w:szCs w:val="28"/>
        </w:rPr>
        <w:t>WSN/</w:t>
      </w:r>
      <w:proofErr w:type="spellStart"/>
      <w:r w:rsidRPr="00FF342C">
        <w:rPr>
          <w:rFonts w:eastAsia="標楷體"/>
          <w:kern w:val="0"/>
          <w:sz w:val="28"/>
          <w:szCs w:val="28"/>
        </w:rPr>
        <w:t>ZigBee</w:t>
      </w:r>
      <w:proofErr w:type="spellEnd"/>
      <w:r w:rsidRPr="00FF342C">
        <w:rPr>
          <w:rFonts w:eastAsia="標楷體"/>
          <w:kern w:val="0"/>
          <w:sz w:val="28"/>
          <w:szCs w:val="28"/>
        </w:rPr>
        <w:t>的技術未來</w:t>
      </w:r>
      <w:r w:rsidRPr="00FF342C">
        <w:rPr>
          <w:rFonts w:eastAsia="標楷體"/>
          <w:kern w:val="0"/>
          <w:sz w:val="28"/>
          <w:szCs w:val="28"/>
        </w:rPr>
        <w:t>5</w:t>
      </w:r>
      <w:r w:rsidRPr="00FF342C">
        <w:rPr>
          <w:rFonts w:eastAsia="標楷體"/>
          <w:kern w:val="0"/>
          <w:sz w:val="28"/>
          <w:szCs w:val="28"/>
        </w:rPr>
        <w:t>年內，將會</w:t>
      </w:r>
      <w:proofErr w:type="gramStart"/>
      <w:r w:rsidRPr="00FF342C">
        <w:rPr>
          <w:rFonts w:eastAsia="標楷體"/>
          <w:kern w:val="0"/>
          <w:sz w:val="28"/>
          <w:szCs w:val="28"/>
        </w:rPr>
        <w:t>佔</w:t>
      </w:r>
      <w:proofErr w:type="gramEnd"/>
      <w:r w:rsidRPr="00FF342C">
        <w:rPr>
          <w:rFonts w:eastAsia="標楷體"/>
          <w:kern w:val="0"/>
          <w:sz w:val="28"/>
          <w:szCs w:val="28"/>
        </w:rPr>
        <w:t>無線感測網路市場的</w:t>
      </w:r>
      <w:r w:rsidRPr="00FF342C">
        <w:rPr>
          <w:rFonts w:eastAsia="標楷體"/>
          <w:kern w:val="0"/>
          <w:sz w:val="28"/>
          <w:szCs w:val="28"/>
        </w:rPr>
        <w:t>60%</w:t>
      </w:r>
      <w:r w:rsidRPr="00FF342C">
        <w:rPr>
          <w:rFonts w:eastAsia="標楷體"/>
          <w:kern w:val="0"/>
          <w:sz w:val="28"/>
          <w:szCs w:val="28"/>
        </w:rPr>
        <w:t>以上。</w:t>
      </w:r>
      <w:r w:rsidRPr="00FF342C">
        <w:rPr>
          <w:rFonts w:eastAsia="標楷體"/>
          <w:kern w:val="0"/>
          <w:sz w:val="28"/>
          <w:szCs w:val="28"/>
        </w:rPr>
        <w:t xml:space="preserve">   </w:t>
      </w:r>
    </w:p>
    <w:p w:rsidR="00127152" w:rsidRPr="00FF342C" w:rsidRDefault="00127152" w:rsidP="00127152">
      <w:pPr>
        <w:autoSpaceDE w:val="0"/>
        <w:autoSpaceDN w:val="0"/>
        <w:adjustRightInd w:val="0"/>
        <w:snapToGrid w:val="0"/>
        <w:spacing w:beforeLines="15" w:afterLines="15" w:line="460" w:lineRule="exact"/>
        <w:jc w:val="center"/>
        <w:rPr>
          <w:rFonts w:eastAsia="標楷體"/>
          <w:b/>
          <w:kern w:val="0"/>
          <w:sz w:val="32"/>
          <w:szCs w:val="32"/>
        </w:rPr>
      </w:pPr>
      <w:r w:rsidRPr="00FF342C">
        <w:rPr>
          <w:rFonts w:eastAsia="標楷體"/>
          <w:b/>
          <w:kern w:val="0"/>
          <w:sz w:val="32"/>
          <w:szCs w:val="32"/>
        </w:rPr>
        <w:t>內</w:t>
      </w:r>
      <w:r w:rsidRPr="00FF342C">
        <w:rPr>
          <w:rFonts w:eastAsia="標楷體"/>
          <w:b/>
          <w:kern w:val="0"/>
          <w:sz w:val="32"/>
          <w:szCs w:val="32"/>
        </w:rPr>
        <w:t xml:space="preserve">  </w:t>
      </w:r>
      <w:r w:rsidRPr="00FF342C">
        <w:rPr>
          <w:rFonts w:eastAsia="標楷體"/>
          <w:b/>
          <w:kern w:val="0"/>
          <w:sz w:val="32"/>
          <w:szCs w:val="32"/>
        </w:rPr>
        <w:t>容</w:t>
      </w:r>
    </w:p>
    <w:p w:rsidR="00127152" w:rsidRPr="00FF342C" w:rsidRDefault="00127152" w:rsidP="00127152">
      <w:pPr>
        <w:autoSpaceDE w:val="0"/>
        <w:autoSpaceDN w:val="0"/>
        <w:adjustRightInd w:val="0"/>
        <w:snapToGrid w:val="0"/>
        <w:spacing w:beforeLines="15" w:afterLines="15" w:line="460" w:lineRule="exact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kern w:val="0"/>
          <w:sz w:val="28"/>
          <w:szCs w:val="28"/>
        </w:rPr>
        <w:t xml:space="preserve">    WSN/</w:t>
      </w:r>
      <w:proofErr w:type="spellStart"/>
      <w:r w:rsidRPr="00FF342C">
        <w:rPr>
          <w:rFonts w:eastAsia="標楷體"/>
          <w:sz w:val="28"/>
          <w:szCs w:val="28"/>
        </w:rPr>
        <w:t>Zigbee</w:t>
      </w:r>
      <w:proofErr w:type="spellEnd"/>
      <w:r w:rsidRPr="00FF342C">
        <w:rPr>
          <w:rFonts w:eastAsia="標楷體"/>
          <w:sz w:val="28"/>
          <w:szCs w:val="28"/>
        </w:rPr>
        <w:t>優點：（</w:t>
      </w:r>
      <w:r w:rsidRPr="00FF342C">
        <w:rPr>
          <w:rFonts w:eastAsia="標楷體"/>
          <w:sz w:val="28"/>
          <w:szCs w:val="28"/>
        </w:rPr>
        <w:t>1</w:t>
      </w:r>
      <w:r w:rsidRPr="00FF342C">
        <w:rPr>
          <w:rFonts w:eastAsia="標楷體"/>
          <w:sz w:val="28"/>
          <w:szCs w:val="28"/>
        </w:rPr>
        <w:t>）低頻寬</w:t>
      </w:r>
      <w:r w:rsidRPr="00FF342C">
        <w:rPr>
          <w:rFonts w:eastAsia="標楷體"/>
          <w:sz w:val="28"/>
          <w:szCs w:val="28"/>
        </w:rPr>
        <w:t>(Low Bandwidth)</w:t>
      </w:r>
      <w:r w:rsidRPr="00FF342C">
        <w:rPr>
          <w:rFonts w:eastAsia="標楷體"/>
          <w:sz w:val="28"/>
          <w:szCs w:val="28"/>
        </w:rPr>
        <w:t>純粹做無線控制和接收，不需大量的頻寬</w:t>
      </w:r>
      <w:r w:rsidRPr="00FF342C">
        <w:rPr>
          <w:rFonts w:eastAsia="標楷體"/>
          <w:sz w:val="28"/>
          <w:szCs w:val="28"/>
        </w:rPr>
        <w:t>(Bandwidth)</w:t>
      </w:r>
      <w:r w:rsidRPr="00FF342C">
        <w:rPr>
          <w:rFonts w:eastAsia="標楷體"/>
          <w:sz w:val="28"/>
          <w:szCs w:val="28"/>
        </w:rPr>
        <w:t>。（</w:t>
      </w:r>
      <w:r w:rsidRPr="00FF342C">
        <w:rPr>
          <w:rFonts w:eastAsia="標楷體"/>
          <w:sz w:val="28"/>
          <w:szCs w:val="28"/>
        </w:rPr>
        <w:t>2</w:t>
      </w:r>
      <w:r w:rsidRPr="00FF342C">
        <w:rPr>
          <w:rFonts w:eastAsia="標楷體"/>
          <w:sz w:val="28"/>
          <w:szCs w:val="28"/>
        </w:rPr>
        <w:t>）低消耗功率</w:t>
      </w:r>
      <w:r w:rsidRPr="00FF342C">
        <w:rPr>
          <w:rFonts w:eastAsia="標楷體"/>
          <w:bCs/>
          <w:sz w:val="28"/>
          <w:szCs w:val="28"/>
        </w:rPr>
        <w:t>(Low Power Consumption</w:t>
      </w:r>
      <w:r w:rsidRPr="00FF342C">
        <w:rPr>
          <w:rFonts w:eastAsia="標楷體"/>
          <w:sz w:val="28"/>
          <w:szCs w:val="28"/>
        </w:rPr>
        <w:t>)</w:t>
      </w:r>
      <w:r w:rsidRPr="00FF342C">
        <w:rPr>
          <w:rFonts w:eastAsia="標楷體"/>
          <w:sz w:val="28"/>
          <w:szCs w:val="28"/>
        </w:rPr>
        <w:t>發射功率在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m"/>
        </w:smartTagPr>
        <w:r w:rsidRPr="00FF342C">
          <w:rPr>
            <w:rFonts w:eastAsia="標楷體"/>
            <w:sz w:val="28"/>
            <w:szCs w:val="28"/>
          </w:rPr>
          <w:lastRenderedPageBreak/>
          <w:t>1m</w:t>
        </w:r>
      </w:smartTag>
      <w:r w:rsidRPr="00FF342C">
        <w:rPr>
          <w:rFonts w:eastAsia="標楷體"/>
          <w:sz w:val="28"/>
          <w:szCs w:val="28"/>
        </w:rPr>
        <w:t>W</w:t>
      </w:r>
      <w:r w:rsidRPr="00FF342C">
        <w:rPr>
          <w:rFonts w:eastAsia="標楷體"/>
          <w:sz w:val="28"/>
          <w:szCs w:val="28"/>
        </w:rPr>
        <w:t>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4"/>
          <w:attr w:name="UnitName" w:val="g"/>
        </w:smartTagPr>
        <w:r w:rsidRPr="00FF342C">
          <w:rPr>
            <w:rFonts w:eastAsia="標楷體"/>
            <w:sz w:val="28"/>
            <w:szCs w:val="28"/>
          </w:rPr>
          <w:t>2.4G</w:t>
        </w:r>
      </w:smartTag>
      <w:r w:rsidRPr="00FF342C">
        <w:rPr>
          <w:rFonts w:eastAsia="標楷體"/>
          <w:sz w:val="28"/>
          <w:szCs w:val="28"/>
        </w:rPr>
        <w:t>Hz</w:t>
      </w:r>
      <w:r w:rsidRPr="00FF342C">
        <w:rPr>
          <w:rFonts w:eastAsia="標楷體"/>
          <w:sz w:val="28"/>
          <w:szCs w:val="28"/>
        </w:rPr>
        <w:t>產品，在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公尺"/>
        </w:smartTagPr>
        <w:r w:rsidRPr="00FF342C">
          <w:rPr>
            <w:rFonts w:eastAsia="標楷體"/>
            <w:sz w:val="28"/>
            <w:szCs w:val="28"/>
          </w:rPr>
          <w:t>10</w:t>
        </w:r>
        <w:r w:rsidRPr="00FF342C">
          <w:rPr>
            <w:rFonts w:eastAsia="標楷體"/>
            <w:sz w:val="28"/>
            <w:szCs w:val="28"/>
          </w:rPr>
          <w:t>公尺</w:t>
        </w:r>
      </w:smartTag>
      <w:r w:rsidRPr="00FF342C">
        <w:rPr>
          <w:rFonts w:eastAsia="標楷體"/>
          <w:sz w:val="28"/>
          <w:szCs w:val="28"/>
        </w:rPr>
        <w:t>的距離內可達</w:t>
      </w:r>
      <w:r w:rsidRPr="00FF342C">
        <w:rPr>
          <w:rFonts w:eastAsia="標楷體"/>
          <w:sz w:val="28"/>
          <w:szCs w:val="28"/>
        </w:rPr>
        <w:t>250kbps</w:t>
      </w:r>
      <w:r w:rsidRPr="00FF342C">
        <w:rPr>
          <w:rFonts w:eastAsia="標楷體"/>
          <w:sz w:val="28"/>
          <w:szCs w:val="28"/>
        </w:rPr>
        <w:t>的傳輸速率，若將傳輸距離拉長至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公尺"/>
        </w:smartTagPr>
        <w:r w:rsidRPr="00FF342C">
          <w:rPr>
            <w:rFonts w:eastAsia="標楷體"/>
            <w:sz w:val="28"/>
            <w:szCs w:val="28"/>
          </w:rPr>
          <w:t>20</w:t>
        </w:r>
        <w:r w:rsidRPr="00FF342C">
          <w:rPr>
            <w:rFonts w:eastAsia="標楷體"/>
            <w:sz w:val="28"/>
            <w:szCs w:val="28"/>
          </w:rPr>
          <w:t>公尺</w:t>
        </w:r>
      </w:smartTag>
      <w:r w:rsidRPr="00FF342C">
        <w:rPr>
          <w:rFonts w:eastAsia="標楷體"/>
          <w:sz w:val="28"/>
          <w:szCs w:val="28"/>
        </w:rPr>
        <w:t>，則傳輸速率剩約</w:t>
      </w:r>
      <w:r w:rsidRPr="00FF342C">
        <w:rPr>
          <w:rFonts w:eastAsia="標楷體"/>
          <w:sz w:val="28"/>
          <w:szCs w:val="28"/>
        </w:rPr>
        <w:t>30kbps</w:t>
      </w:r>
      <w:r w:rsidRPr="00FF342C">
        <w:rPr>
          <w:rFonts w:eastAsia="標楷體"/>
          <w:sz w:val="28"/>
          <w:szCs w:val="28"/>
        </w:rPr>
        <w:t>，藉高發射功率或空曠空間，還是可達到</w:t>
      </w:r>
      <w:r w:rsidRPr="00FF342C">
        <w:rPr>
          <w:rFonts w:eastAsia="標楷體"/>
          <w:sz w:val="28"/>
          <w:szCs w:val="28"/>
        </w:rPr>
        <w:t>100~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公尺"/>
        </w:smartTagPr>
        <w:r w:rsidRPr="00FF342C">
          <w:rPr>
            <w:rFonts w:eastAsia="標楷體"/>
            <w:sz w:val="28"/>
            <w:szCs w:val="28"/>
          </w:rPr>
          <w:t>150</w:t>
        </w:r>
        <w:r w:rsidRPr="00FF342C">
          <w:rPr>
            <w:rFonts w:eastAsia="標楷體"/>
            <w:sz w:val="28"/>
            <w:szCs w:val="28"/>
          </w:rPr>
          <w:t>公尺</w:t>
        </w:r>
      </w:smartTag>
      <w:r w:rsidRPr="00FF342C">
        <w:rPr>
          <w:rFonts w:eastAsia="標楷體"/>
          <w:sz w:val="28"/>
          <w:szCs w:val="28"/>
        </w:rPr>
        <w:t>的傳輸距離。（</w:t>
      </w:r>
      <w:r w:rsidRPr="00FF342C">
        <w:rPr>
          <w:rFonts w:eastAsia="標楷體"/>
          <w:sz w:val="28"/>
          <w:szCs w:val="28"/>
        </w:rPr>
        <w:t>3</w:t>
      </w:r>
      <w:r w:rsidRPr="00FF342C">
        <w:rPr>
          <w:rFonts w:eastAsia="標楷體"/>
          <w:sz w:val="28"/>
          <w:szCs w:val="28"/>
        </w:rPr>
        <w:t>）低成本（</w:t>
      </w:r>
      <w:r w:rsidRPr="00FF342C">
        <w:rPr>
          <w:rFonts w:eastAsia="標楷體"/>
          <w:sz w:val="28"/>
          <w:szCs w:val="28"/>
        </w:rPr>
        <w:t>4</w:t>
      </w:r>
      <w:r w:rsidRPr="00FF342C">
        <w:rPr>
          <w:rFonts w:eastAsia="標楷體"/>
          <w:sz w:val="28"/>
          <w:szCs w:val="28"/>
        </w:rPr>
        <w:t>）體積小（</w:t>
      </w:r>
      <w:r w:rsidRPr="00FF342C">
        <w:rPr>
          <w:rFonts w:eastAsia="標楷體"/>
          <w:sz w:val="28"/>
          <w:szCs w:val="28"/>
        </w:rPr>
        <w:t>5</w:t>
      </w:r>
      <w:r w:rsidRPr="00FF342C">
        <w:rPr>
          <w:rFonts w:eastAsia="標楷體"/>
          <w:sz w:val="28"/>
          <w:szCs w:val="28"/>
        </w:rPr>
        <w:t>）網路拓</w:t>
      </w:r>
      <w:proofErr w:type="gramStart"/>
      <w:r w:rsidRPr="00FF342C">
        <w:rPr>
          <w:rFonts w:eastAsia="標楷體"/>
          <w:sz w:val="28"/>
          <w:szCs w:val="28"/>
        </w:rPr>
        <w:t>墣</w:t>
      </w:r>
      <w:proofErr w:type="gramEnd"/>
      <w:r w:rsidRPr="00FF342C">
        <w:rPr>
          <w:rFonts w:eastAsia="標楷體"/>
          <w:sz w:val="28"/>
          <w:szCs w:val="28"/>
        </w:rPr>
        <w:t>可支援三種形態，故節點或多重路徑衰減，可經由拓</w:t>
      </w:r>
      <w:proofErr w:type="gramStart"/>
      <w:r w:rsidRPr="00FF342C">
        <w:rPr>
          <w:rFonts w:eastAsia="標楷體"/>
          <w:sz w:val="28"/>
          <w:szCs w:val="28"/>
        </w:rPr>
        <w:t>墣</w:t>
      </w:r>
      <w:proofErr w:type="gramEnd"/>
      <w:r w:rsidRPr="00FF342C">
        <w:rPr>
          <w:rFonts w:eastAsia="標楷體"/>
          <w:sz w:val="28"/>
          <w:szCs w:val="28"/>
        </w:rPr>
        <w:t>跳躍找到至少一條替代路徑。（</w:t>
      </w:r>
      <w:r w:rsidRPr="00FF342C">
        <w:rPr>
          <w:rFonts w:eastAsia="標楷體"/>
          <w:sz w:val="28"/>
          <w:szCs w:val="28"/>
        </w:rPr>
        <w:t>6</w:t>
      </w:r>
      <w:r w:rsidRPr="00FF342C">
        <w:rPr>
          <w:rFonts w:eastAsia="標楷體"/>
          <w:sz w:val="28"/>
          <w:szCs w:val="28"/>
        </w:rPr>
        <w:t>）</w:t>
      </w:r>
      <w:r w:rsidRPr="00FF342C">
        <w:rPr>
          <w:rFonts w:eastAsia="標楷體"/>
          <w:kern w:val="0"/>
          <w:sz w:val="28"/>
          <w:szCs w:val="28"/>
        </w:rPr>
        <w:t>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4"/>
          <w:attr w:name="UnitName" w:val="g"/>
        </w:smartTagPr>
        <w:r w:rsidRPr="00FF342C">
          <w:rPr>
            <w:rFonts w:eastAsia="標楷體"/>
            <w:kern w:val="0"/>
            <w:sz w:val="28"/>
            <w:szCs w:val="28"/>
          </w:rPr>
          <w:t>2.4G</w:t>
        </w:r>
      </w:smartTag>
      <w:r w:rsidRPr="00FF342C">
        <w:rPr>
          <w:rFonts w:eastAsia="標楷體"/>
          <w:kern w:val="0"/>
          <w:sz w:val="28"/>
          <w:szCs w:val="28"/>
        </w:rPr>
        <w:t>Hz</w:t>
      </w:r>
      <w:r w:rsidRPr="00FF342C">
        <w:rPr>
          <w:rFonts w:eastAsia="標楷體"/>
          <w:kern w:val="0"/>
          <w:sz w:val="28"/>
          <w:szCs w:val="28"/>
        </w:rPr>
        <w:t>的頻段中，可使用</w:t>
      </w:r>
      <w:r w:rsidRPr="00FF342C">
        <w:rPr>
          <w:rFonts w:eastAsia="標楷體"/>
          <w:kern w:val="0"/>
          <w:sz w:val="28"/>
          <w:szCs w:val="28"/>
        </w:rPr>
        <w:t>16</w:t>
      </w:r>
      <w:r w:rsidRPr="00FF342C">
        <w:rPr>
          <w:rFonts w:eastAsia="標楷體"/>
          <w:kern w:val="0"/>
          <w:sz w:val="28"/>
          <w:szCs w:val="28"/>
        </w:rPr>
        <w:t>個通道數，同時最多可支援</w:t>
      </w:r>
      <w:r w:rsidRPr="00FF342C">
        <w:rPr>
          <w:rFonts w:eastAsia="標楷體"/>
          <w:kern w:val="0"/>
          <w:sz w:val="28"/>
          <w:szCs w:val="28"/>
        </w:rPr>
        <w:t>255</w:t>
      </w:r>
      <w:r w:rsidRPr="00FF342C">
        <w:rPr>
          <w:rFonts w:eastAsia="標楷體"/>
          <w:kern w:val="0"/>
          <w:sz w:val="28"/>
          <w:szCs w:val="28"/>
        </w:rPr>
        <w:t>個裝置鏈結</w:t>
      </w:r>
      <w:r w:rsidRPr="00FF342C">
        <w:rPr>
          <w:rFonts w:eastAsia="標楷體"/>
          <w:kern w:val="0"/>
          <w:sz w:val="28"/>
          <w:szCs w:val="28"/>
        </w:rPr>
        <w:t>(</w:t>
      </w:r>
      <w:r w:rsidRPr="00FF342C">
        <w:rPr>
          <w:rFonts w:eastAsia="標楷體"/>
          <w:kern w:val="0"/>
          <w:sz w:val="28"/>
          <w:szCs w:val="28"/>
        </w:rPr>
        <w:t>約</w:t>
      </w:r>
      <w:r w:rsidRPr="00FF342C">
        <w:rPr>
          <w:rFonts w:eastAsia="標楷體"/>
          <w:kern w:val="0"/>
          <w:sz w:val="28"/>
          <w:szCs w:val="28"/>
        </w:rPr>
        <w:t>6</w:t>
      </w:r>
      <w:r w:rsidRPr="00FF342C">
        <w:rPr>
          <w:rFonts w:eastAsia="標楷體"/>
          <w:kern w:val="0"/>
          <w:sz w:val="28"/>
          <w:szCs w:val="28"/>
        </w:rPr>
        <w:t>萬多</w:t>
      </w:r>
      <w:proofErr w:type="gramStart"/>
      <w:r w:rsidRPr="00FF342C">
        <w:rPr>
          <w:rFonts w:eastAsia="標楷體"/>
          <w:kern w:val="0"/>
          <w:sz w:val="28"/>
          <w:szCs w:val="28"/>
        </w:rPr>
        <w:t>個</w:t>
      </w:r>
      <w:proofErr w:type="gramEnd"/>
      <w:r w:rsidRPr="00FF342C">
        <w:rPr>
          <w:rFonts w:eastAsia="標楷體"/>
          <w:kern w:val="0"/>
          <w:sz w:val="28"/>
          <w:szCs w:val="28"/>
        </w:rPr>
        <w:t>感測節點</w:t>
      </w:r>
      <w:r w:rsidRPr="00FF342C">
        <w:rPr>
          <w:rFonts w:eastAsia="標楷體"/>
          <w:kern w:val="0"/>
          <w:sz w:val="28"/>
          <w:szCs w:val="28"/>
        </w:rPr>
        <w:t>)</w:t>
      </w:r>
      <w:r w:rsidRPr="00FF342C">
        <w:rPr>
          <w:rFonts w:eastAsia="標楷體"/>
          <w:kern w:val="0"/>
          <w:sz w:val="28"/>
          <w:szCs w:val="28"/>
        </w:rPr>
        <w:t>，具有高</w:t>
      </w:r>
      <w:r w:rsidRPr="00FF342C">
        <w:rPr>
          <w:rFonts w:eastAsia="標楷體"/>
          <w:sz w:val="28"/>
          <w:szCs w:val="28"/>
        </w:rPr>
        <w:t>擴充性。目前國內外都在尋找具可行性之運用層面，在國內由</w:t>
      </w:r>
      <w:r w:rsidRPr="00FF342C">
        <w:rPr>
          <w:rFonts w:eastAsia="標楷體"/>
          <w:bCs/>
          <w:sz w:val="28"/>
          <w:szCs w:val="28"/>
        </w:rPr>
        <w:t>國科會工程處於</w:t>
      </w:r>
      <w:r w:rsidRPr="00FF342C">
        <w:rPr>
          <w:rFonts w:eastAsia="標楷體"/>
          <w:bCs/>
          <w:sz w:val="28"/>
          <w:szCs w:val="28"/>
        </w:rPr>
        <w:t>2006</w:t>
      </w:r>
      <w:r w:rsidRPr="00FF342C">
        <w:rPr>
          <w:rFonts w:eastAsia="標楷體"/>
          <w:bCs/>
          <w:sz w:val="28"/>
          <w:szCs w:val="28"/>
        </w:rPr>
        <w:t>年推動『無線感測器網路</w:t>
      </w:r>
      <w:r w:rsidRPr="00FF342C">
        <w:rPr>
          <w:rFonts w:eastAsia="標楷體"/>
          <w:bCs/>
          <w:sz w:val="28"/>
          <w:szCs w:val="28"/>
        </w:rPr>
        <w:t>(Wireless Sensor Network, WSN)</w:t>
      </w:r>
      <w:r w:rsidRPr="00FF342C">
        <w:rPr>
          <w:rFonts w:eastAsia="標楷體"/>
          <w:bCs/>
          <w:sz w:val="28"/>
          <w:szCs w:val="28"/>
        </w:rPr>
        <w:t>技術前瞻研究』專案，專案已完成無線感測器網路之共同平台建置等目標，目前已有二期計畫，每一期計畫只進行</w:t>
      </w:r>
      <w:r w:rsidRPr="00FF342C">
        <w:rPr>
          <w:rFonts w:eastAsia="標楷體"/>
          <w:bCs/>
          <w:sz w:val="28"/>
          <w:szCs w:val="28"/>
        </w:rPr>
        <w:t>8</w:t>
      </w:r>
      <w:r w:rsidRPr="00FF342C">
        <w:rPr>
          <w:rFonts w:eastAsia="標楷體"/>
          <w:bCs/>
          <w:sz w:val="28"/>
          <w:szCs w:val="28"/>
        </w:rPr>
        <w:t>個專案，目前共有</w:t>
      </w:r>
      <w:r w:rsidRPr="00FF342C">
        <w:rPr>
          <w:rFonts w:eastAsia="標楷體"/>
          <w:bCs/>
          <w:sz w:val="28"/>
          <w:szCs w:val="28"/>
        </w:rPr>
        <w:t>16</w:t>
      </w:r>
      <w:r w:rsidRPr="00FF342C">
        <w:rPr>
          <w:rFonts w:eastAsia="標楷體"/>
          <w:bCs/>
          <w:sz w:val="28"/>
          <w:szCs w:val="28"/>
        </w:rPr>
        <w:t>個專案，專案中應用層面集中在</w:t>
      </w:r>
      <w:r w:rsidRPr="00FF342C">
        <w:rPr>
          <w:rFonts w:eastAsia="標楷體"/>
          <w:sz w:val="28"/>
          <w:szCs w:val="28"/>
        </w:rPr>
        <w:t>健康照護技術、智慧化</w:t>
      </w:r>
      <w:r w:rsidRPr="00FF342C">
        <w:rPr>
          <w:rFonts w:eastAsia="標楷體"/>
          <w:bCs/>
          <w:sz w:val="28"/>
          <w:szCs w:val="28"/>
        </w:rPr>
        <w:t>生活服務系統等領域中，</w:t>
      </w:r>
      <w:r w:rsidRPr="00FF342C">
        <w:rPr>
          <w:rFonts w:eastAsia="標楷體"/>
          <w:sz w:val="28"/>
          <w:szCs w:val="28"/>
        </w:rPr>
        <w:t>在農業方面運用極少，目前</w:t>
      </w:r>
      <w:r w:rsidRPr="00FF342C">
        <w:rPr>
          <w:rFonts w:eastAsia="標楷體"/>
          <w:bCs/>
          <w:sz w:val="28"/>
          <w:szCs w:val="28"/>
        </w:rPr>
        <w:t>計畫只有『東方果實</w:t>
      </w:r>
      <w:proofErr w:type="gramStart"/>
      <w:r w:rsidRPr="00FF342C">
        <w:rPr>
          <w:rFonts w:eastAsia="標楷體"/>
          <w:bCs/>
          <w:sz w:val="28"/>
          <w:szCs w:val="28"/>
        </w:rPr>
        <w:t>蠅</w:t>
      </w:r>
      <w:proofErr w:type="gramEnd"/>
      <w:r w:rsidRPr="00FF342C">
        <w:rPr>
          <w:rFonts w:eastAsia="標楷體"/>
          <w:bCs/>
          <w:sz w:val="28"/>
          <w:szCs w:val="28"/>
        </w:rPr>
        <w:t>生態監測與預警系統』</w:t>
      </w:r>
      <w:r w:rsidRPr="00FF342C">
        <w:rPr>
          <w:rFonts w:eastAsia="標楷體"/>
          <w:sz w:val="28"/>
          <w:szCs w:val="28"/>
        </w:rPr>
        <w:t>。</w:t>
      </w:r>
    </w:p>
    <w:p w:rsidR="00127152" w:rsidRPr="00FF342C" w:rsidRDefault="00127152" w:rsidP="00127152">
      <w:pPr>
        <w:spacing w:beforeLines="15" w:afterLines="15" w:line="460" w:lineRule="exact"/>
        <w:ind w:firstLineChars="217" w:firstLine="608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kern w:val="0"/>
          <w:sz w:val="28"/>
          <w:szCs w:val="28"/>
        </w:rPr>
        <w:t>本場利用</w:t>
      </w:r>
      <w:r w:rsidRPr="00FF342C">
        <w:rPr>
          <w:rFonts w:eastAsia="標楷體"/>
          <w:kern w:val="0"/>
          <w:sz w:val="28"/>
          <w:szCs w:val="28"/>
        </w:rPr>
        <w:t>WSN/</w:t>
      </w:r>
      <w:proofErr w:type="spellStart"/>
      <w:r w:rsidRPr="00FF342C">
        <w:rPr>
          <w:rFonts w:eastAsia="標楷體"/>
          <w:sz w:val="28"/>
          <w:szCs w:val="28"/>
        </w:rPr>
        <w:t>Zigbee</w:t>
      </w:r>
      <w:proofErr w:type="spellEnd"/>
      <w:r w:rsidRPr="00FF342C">
        <w:rPr>
          <w:rFonts w:eastAsia="標楷體"/>
          <w:sz w:val="28"/>
          <w:szCs w:val="28"/>
        </w:rPr>
        <w:t>技術之優點，建立溫室內植物生長層之區域面上的溫度分佈狀態，並以立體圖形顯示，讓系統管理人藉由此視覺化效果，立即瞭解其溫室內部溫度場之分佈，以評估和改善溫室環控系統之效能。其試驗結果</w:t>
      </w:r>
      <w:r w:rsidRPr="00FF342C">
        <w:rPr>
          <w:rStyle w:val="txt031"/>
          <w:rFonts w:eastAsia="標楷體"/>
          <w:sz w:val="28"/>
          <w:szCs w:val="28"/>
        </w:rPr>
        <w:t>由中午</w:t>
      </w:r>
      <w:r w:rsidRPr="00FF342C">
        <w:rPr>
          <w:rStyle w:val="txt031"/>
          <w:rFonts w:eastAsia="標楷體"/>
          <w:sz w:val="28"/>
          <w:szCs w:val="28"/>
        </w:rPr>
        <w:t>12</w:t>
      </w:r>
      <w:r w:rsidRPr="00FF342C">
        <w:rPr>
          <w:rStyle w:val="txt031"/>
          <w:rFonts w:eastAsia="標楷體"/>
          <w:sz w:val="28"/>
          <w:szCs w:val="28"/>
        </w:rPr>
        <w:t>點鐘資料為例，在對照組</w:t>
      </w:r>
      <w:r w:rsidRPr="00FF342C">
        <w:rPr>
          <w:rStyle w:val="txt031"/>
          <w:rFonts w:eastAsia="標楷體"/>
          <w:sz w:val="28"/>
          <w:szCs w:val="28"/>
        </w:rPr>
        <w:t>(</w:t>
      </w:r>
      <w:r w:rsidRPr="00FF342C">
        <w:rPr>
          <w:rStyle w:val="txt031"/>
          <w:rFonts w:eastAsia="標楷體"/>
          <w:sz w:val="28"/>
          <w:szCs w:val="28"/>
        </w:rPr>
        <w:t>無環境控制系統之溫室</w:t>
      </w:r>
      <w:r w:rsidRPr="00FF342C">
        <w:rPr>
          <w:rStyle w:val="txt031"/>
          <w:rFonts w:eastAsia="標楷體"/>
          <w:sz w:val="28"/>
          <w:szCs w:val="28"/>
        </w:rPr>
        <w:t>)</w:t>
      </w:r>
      <w:r w:rsidRPr="00FF342C">
        <w:rPr>
          <w:rStyle w:val="txt031"/>
          <w:rFonts w:eastAsia="標楷體"/>
          <w:sz w:val="28"/>
          <w:szCs w:val="28"/>
        </w:rPr>
        <w:t>中溫度面成</w:t>
      </w:r>
      <w:proofErr w:type="gramStart"/>
      <w:r w:rsidRPr="00FF342C">
        <w:rPr>
          <w:rStyle w:val="txt031"/>
          <w:rFonts w:eastAsia="標楷體"/>
          <w:sz w:val="28"/>
          <w:szCs w:val="28"/>
        </w:rPr>
        <w:t>凹</w:t>
      </w:r>
      <w:proofErr w:type="gramEnd"/>
      <w:r w:rsidRPr="00FF342C">
        <w:rPr>
          <w:rStyle w:val="txt031"/>
          <w:rFonts w:eastAsia="標楷體"/>
          <w:sz w:val="28"/>
          <w:szCs w:val="28"/>
        </w:rPr>
        <w:t>向下型態，聚熱位置在溫室中央偏東位置，其最高與最低溫度差約為</w:t>
      </w:r>
      <w:smartTag w:uri="urn:schemas-microsoft-com:office:smarttags" w:element="chmetcnv">
        <w:smartTagPr>
          <w:attr w:name="UnitName" w:val="℃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FF342C">
          <w:rPr>
            <w:rStyle w:val="txt031"/>
            <w:rFonts w:eastAsia="標楷體"/>
            <w:sz w:val="28"/>
            <w:szCs w:val="28"/>
          </w:rPr>
          <w:t>6</w:t>
        </w:r>
        <w:r w:rsidRPr="00FF342C">
          <w:rPr>
            <w:rStyle w:val="txt031"/>
            <w:rFonts w:eastAsia="標楷體" w:hAnsi="標楷體"/>
            <w:sz w:val="28"/>
            <w:szCs w:val="28"/>
          </w:rPr>
          <w:t>℃</w:t>
        </w:r>
      </w:smartTag>
      <w:r w:rsidRPr="00FF342C">
        <w:rPr>
          <w:rStyle w:val="txt031"/>
          <w:rFonts w:eastAsia="標楷體"/>
          <w:sz w:val="28"/>
          <w:szCs w:val="28"/>
        </w:rPr>
        <w:t>；在實驗組</w:t>
      </w:r>
      <w:r w:rsidRPr="00FF342C">
        <w:rPr>
          <w:rStyle w:val="txt031"/>
          <w:rFonts w:eastAsia="標楷體"/>
          <w:sz w:val="28"/>
          <w:szCs w:val="28"/>
        </w:rPr>
        <w:t>(</w:t>
      </w:r>
      <w:r w:rsidRPr="00FF342C">
        <w:rPr>
          <w:rStyle w:val="txt031"/>
          <w:rFonts w:eastAsia="標楷體"/>
          <w:sz w:val="28"/>
          <w:szCs w:val="28"/>
        </w:rPr>
        <w:t>有環境控制操作系統之溫室</w:t>
      </w:r>
      <w:r w:rsidRPr="00FF342C">
        <w:rPr>
          <w:rStyle w:val="txt031"/>
          <w:rFonts w:eastAsia="標楷體"/>
          <w:sz w:val="28"/>
          <w:szCs w:val="28"/>
        </w:rPr>
        <w:t>)</w:t>
      </w:r>
      <w:r w:rsidRPr="00FF342C">
        <w:rPr>
          <w:rStyle w:val="txt031"/>
          <w:rFonts w:eastAsia="標楷體"/>
          <w:sz w:val="28"/>
          <w:szCs w:val="28"/>
        </w:rPr>
        <w:t>中，溫度面呈現</w:t>
      </w:r>
      <w:proofErr w:type="gramStart"/>
      <w:r w:rsidRPr="00FF342C">
        <w:rPr>
          <w:rStyle w:val="txt031"/>
          <w:rFonts w:eastAsia="標楷體"/>
          <w:sz w:val="28"/>
          <w:szCs w:val="28"/>
        </w:rPr>
        <w:t>凹</w:t>
      </w:r>
      <w:proofErr w:type="gramEnd"/>
      <w:r w:rsidRPr="00FF342C">
        <w:rPr>
          <w:rStyle w:val="txt031"/>
          <w:rFonts w:eastAsia="標楷體"/>
          <w:sz w:val="28"/>
          <w:szCs w:val="28"/>
        </w:rPr>
        <w:t>向上型態，中央位置溫度低於東西兩側位置約</w:t>
      </w:r>
      <w:smartTag w:uri="urn:schemas-microsoft-com:office:smarttags" w:element="chmetcnv">
        <w:smartTagPr>
          <w:attr w:name="UnitName" w:val="℃"/>
          <w:attr w:name="SourceValue" w:val="1.2"/>
          <w:attr w:name="HasSpace" w:val="False"/>
          <w:attr w:name="Negative" w:val="False"/>
          <w:attr w:name="NumberType" w:val="1"/>
          <w:attr w:name="TCSC" w:val="0"/>
        </w:smartTagPr>
        <w:r w:rsidRPr="00FF342C">
          <w:rPr>
            <w:rStyle w:val="txt031"/>
            <w:rFonts w:eastAsia="標楷體"/>
            <w:sz w:val="28"/>
            <w:szCs w:val="28"/>
          </w:rPr>
          <w:t>1.2</w:t>
        </w:r>
        <w:r w:rsidRPr="00FF342C">
          <w:rPr>
            <w:rStyle w:val="txt031"/>
            <w:rFonts w:eastAsia="標楷體" w:hAnsi="標楷體"/>
            <w:sz w:val="28"/>
            <w:szCs w:val="28"/>
          </w:rPr>
          <w:t>℃</w:t>
        </w:r>
      </w:smartTag>
      <w:r w:rsidRPr="00FF342C">
        <w:rPr>
          <w:rStyle w:val="txt031"/>
          <w:rFonts w:eastAsia="標楷體"/>
          <w:sz w:val="28"/>
          <w:szCs w:val="28"/>
        </w:rPr>
        <w:t>，顯示氣流集中於溫室中央部分，整個溫室內溫度分佈並非預期中呈現平面狀，其</w:t>
      </w:r>
      <w:r w:rsidRPr="00FF342C">
        <w:rPr>
          <w:rFonts w:eastAsia="標楷體"/>
          <w:sz w:val="28"/>
          <w:szCs w:val="28"/>
        </w:rPr>
        <w:t>植物生長層之區域面上之</w:t>
      </w:r>
      <w:r w:rsidRPr="00FF342C">
        <w:rPr>
          <w:rStyle w:val="txt031"/>
          <w:rFonts w:eastAsia="標楷體"/>
          <w:sz w:val="28"/>
          <w:szCs w:val="28"/>
        </w:rPr>
        <w:t>溫差結果是否合乎</w:t>
      </w:r>
      <w:r w:rsidRPr="00FF342C">
        <w:rPr>
          <w:rFonts w:eastAsia="標楷體"/>
          <w:sz w:val="28"/>
          <w:szCs w:val="28"/>
        </w:rPr>
        <w:t>管理人之期望，以藉此試驗工具來評估。</w:t>
      </w:r>
    </w:p>
    <w:p w:rsidR="00127152" w:rsidRPr="00FF342C" w:rsidRDefault="00127152" w:rsidP="00127152">
      <w:pPr>
        <w:autoSpaceDE w:val="0"/>
        <w:autoSpaceDN w:val="0"/>
        <w:adjustRightInd w:val="0"/>
        <w:snapToGrid w:val="0"/>
        <w:spacing w:beforeLines="15" w:afterLines="15" w:line="460" w:lineRule="exact"/>
        <w:jc w:val="both"/>
        <w:rPr>
          <w:rFonts w:eastAsia="標楷體"/>
          <w:kern w:val="0"/>
          <w:sz w:val="28"/>
          <w:szCs w:val="28"/>
        </w:rPr>
      </w:pPr>
      <w:r w:rsidRPr="00FF342C">
        <w:rPr>
          <w:rFonts w:eastAsia="標楷體"/>
          <w:kern w:val="0"/>
          <w:sz w:val="28"/>
          <w:szCs w:val="28"/>
        </w:rPr>
        <w:t xml:space="preserve">    WSN/</w:t>
      </w:r>
      <w:proofErr w:type="spellStart"/>
      <w:r w:rsidRPr="00FF342C">
        <w:rPr>
          <w:rFonts w:eastAsia="標楷體"/>
          <w:kern w:val="0"/>
          <w:sz w:val="28"/>
          <w:szCs w:val="28"/>
        </w:rPr>
        <w:t>ZigBee</w:t>
      </w:r>
      <w:proofErr w:type="spellEnd"/>
      <w:r w:rsidRPr="00FF342C">
        <w:rPr>
          <w:rFonts w:eastAsia="標楷體"/>
          <w:kern w:val="0"/>
          <w:sz w:val="28"/>
          <w:szCs w:val="28"/>
        </w:rPr>
        <w:t>在農業使用上目前亦面臨一些限制，主要有（</w:t>
      </w:r>
      <w:r w:rsidRPr="00FF342C">
        <w:rPr>
          <w:rFonts w:eastAsia="標楷體"/>
          <w:kern w:val="0"/>
          <w:sz w:val="28"/>
          <w:szCs w:val="28"/>
        </w:rPr>
        <w:t>1</w:t>
      </w:r>
      <w:r w:rsidRPr="00FF342C">
        <w:rPr>
          <w:rFonts w:eastAsia="標楷體"/>
          <w:kern w:val="0"/>
          <w:sz w:val="28"/>
          <w:szCs w:val="28"/>
        </w:rPr>
        <w:t>）在大雨或雷擊，以及濕度過高、果樹</w:t>
      </w:r>
      <w:proofErr w:type="gramStart"/>
      <w:r w:rsidRPr="00FF342C">
        <w:rPr>
          <w:rFonts w:eastAsia="標楷體"/>
          <w:kern w:val="0"/>
          <w:sz w:val="28"/>
          <w:szCs w:val="28"/>
        </w:rPr>
        <w:t>林間的環境</w:t>
      </w:r>
      <w:proofErr w:type="gramEnd"/>
      <w:r w:rsidRPr="00FF342C">
        <w:rPr>
          <w:rFonts w:eastAsia="標楷體"/>
          <w:kern w:val="0"/>
          <w:sz w:val="28"/>
          <w:szCs w:val="28"/>
        </w:rPr>
        <w:t>中，易導致系統的</w:t>
      </w:r>
      <w:proofErr w:type="gramStart"/>
      <w:r w:rsidRPr="00FF342C">
        <w:rPr>
          <w:rFonts w:eastAsia="標楷體"/>
          <w:kern w:val="0"/>
          <w:sz w:val="28"/>
          <w:szCs w:val="28"/>
        </w:rPr>
        <w:t>受損和通訊</w:t>
      </w:r>
      <w:proofErr w:type="gramEnd"/>
      <w:r w:rsidRPr="00FF342C">
        <w:rPr>
          <w:rFonts w:eastAsia="標楷體"/>
          <w:kern w:val="0"/>
          <w:sz w:val="28"/>
          <w:szCs w:val="28"/>
        </w:rPr>
        <w:t>干擾</w:t>
      </w:r>
      <w:r w:rsidRPr="00FF342C">
        <w:rPr>
          <w:rFonts w:eastAsia="標楷體"/>
          <w:kern w:val="0"/>
          <w:sz w:val="28"/>
          <w:szCs w:val="28"/>
        </w:rPr>
        <w:t>(</w:t>
      </w:r>
      <w:r w:rsidRPr="00FF342C">
        <w:rPr>
          <w:rFonts w:eastAsia="標楷體"/>
          <w:kern w:val="0"/>
          <w:sz w:val="28"/>
          <w:szCs w:val="28"/>
        </w:rPr>
        <w:t>包含硬體及通訊品質</w:t>
      </w:r>
      <w:r w:rsidRPr="00FF342C">
        <w:rPr>
          <w:rFonts w:eastAsia="標楷體"/>
          <w:kern w:val="0"/>
          <w:sz w:val="28"/>
          <w:szCs w:val="28"/>
        </w:rPr>
        <w:t>)</w:t>
      </w:r>
      <w:r w:rsidRPr="00FF342C">
        <w:rPr>
          <w:rFonts w:eastAsia="標楷體"/>
          <w:kern w:val="0"/>
          <w:sz w:val="28"/>
          <w:szCs w:val="28"/>
        </w:rPr>
        <w:t>，因此環境耐受性為首要克服之事。（</w:t>
      </w:r>
      <w:r w:rsidRPr="00FF342C">
        <w:rPr>
          <w:rFonts w:eastAsia="標楷體"/>
          <w:kern w:val="0"/>
          <w:sz w:val="28"/>
          <w:szCs w:val="28"/>
        </w:rPr>
        <w:t>2</w:t>
      </w:r>
      <w:r w:rsidRPr="00FF342C">
        <w:rPr>
          <w:rFonts w:eastAsia="標楷體"/>
          <w:kern w:val="0"/>
          <w:sz w:val="28"/>
          <w:szCs w:val="28"/>
        </w:rPr>
        <w:t>）能源供應問題，傳輸節點，一般使用乾電池模式，號稱有數月至一年以上的續存力，但農業生產地點偏遠及面積大，更換電池或重新啟動休眠不起的節點會造成困擾。（</w:t>
      </w:r>
      <w:r w:rsidRPr="00FF342C">
        <w:rPr>
          <w:rFonts w:eastAsia="標楷體"/>
          <w:kern w:val="0"/>
          <w:sz w:val="28"/>
          <w:szCs w:val="28"/>
        </w:rPr>
        <w:t>3</w:t>
      </w:r>
      <w:r w:rsidRPr="00FF342C">
        <w:rPr>
          <w:rFonts w:eastAsia="標楷體"/>
          <w:kern w:val="0"/>
          <w:sz w:val="28"/>
          <w:szCs w:val="28"/>
        </w:rPr>
        <w:t>）雖然</w:t>
      </w:r>
      <w:proofErr w:type="spellStart"/>
      <w:r w:rsidRPr="00FF342C">
        <w:rPr>
          <w:rFonts w:eastAsia="標楷體"/>
          <w:kern w:val="0"/>
          <w:sz w:val="28"/>
          <w:szCs w:val="28"/>
        </w:rPr>
        <w:t>ZigBee</w:t>
      </w:r>
      <w:proofErr w:type="spellEnd"/>
      <w:r w:rsidRPr="00FF342C">
        <w:rPr>
          <w:rFonts w:eastAsia="標楷體"/>
          <w:kern w:val="0"/>
          <w:sz w:val="28"/>
          <w:szCs w:val="28"/>
        </w:rPr>
        <w:t>晶片耗電量小，但連接的感測器節點目前以類比式感測器為主，其耗能遠大於</w:t>
      </w:r>
      <w:proofErr w:type="spellStart"/>
      <w:r w:rsidRPr="00FF342C">
        <w:rPr>
          <w:rFonts w:eastAsia="標楷體"/>
          <w:kern w:val="0"/>
          <w:sz w:val="28"/>
          <w:szCs w:val="28"/>
        </w:rPr>
        <w:t>ZigBee</w:t>
      </w:r>
      <w:proofErr w:type="spellEnd"/>
      <w:r w:rsidRPr="00FF342C">
        <w:rPr>
          <w:rFonts w:eastAsia="標楷體"/>
          <w:kern w:val="0"/>
          <w:sz w:val="28"/>
          <w:szCs w:val="28"/>
        </w:rPr>
        <w:t>晶片，因此節能計算率被受限制。（</w:t>
      </w:r>
      <w:r w:rsidRPr="00FF342C">
        <w:rPr>
          <w:rFonts w:eastAsia="標楷體"/>
          <w:kern w:val="0"/>
          <w:sz w:val="28"/>
          <w:szCs w:val="28"/>
        </w:rPr>
        <w:t>4</w:t>
      </w:r>
      <w:r w:rsidRPr="00FF342C">
        <w:rPr>
          <w:rFonts w:eastAsia="標楷體"/>
          <w:kern w:val="0"/>
          <w:sz w:val="28"/>
          <w:szCs w:val="28"/>
        </w:rPr>
        <w:t>）</w:t>
      </w:r>
      <w:proofErr w:type="spellStart"/>
      <w:r w:rsidRPr="00FF342C">
        <w:rPr>
          <w:rFonts w:eastAsia="標楷體"/>
          <w:kern w:val="0"/>
          <w:sz w:val="28"/>
          <w:szCs w:val="28"/>
        </w:rPr>
        <w:t>ZigBee</w:t>
      </w:r>
      <w:proofErr w:type="spellEnd"/>
      <w:r w:rsidRPr="00FF342C">
        <w:rPr>
          <w:rFonts w:eastAsia="標楷體"/>
          <w:kern w:val="0"/>
          <w:sz w:val="28"/>
          <w:szCs w:val="28"/>
        </w:rPr>
        <w:t>原具</w:t>
      </w:r>
      <w:r w:rsidRPr="00FF342C">
        <w:rPr>
          <w:rFonts w:eastAsia="標楷體"/>
          <w:sz w:val="28"/>
          <w:szCs w:val="28"/>
        </w:rPr>
        <w:t>低消耗功率</w:t>
      </w:r>
      <w:r w:rsidRPr="00FF342C">
        <w:rPr>
          <w:rFonts w:eastAsia="標楷體"/>
          <w:kern w:val="0"/>
          <w:sz w:val="28"/>
          <w:szCs w:val="28"/>
        </w:rPr>
        <w:t>優勢</w:t>
      </w:r>
      <w:r w:rsidRPr="00FF342C">
        <w:rPr>
          <w:rFonts w:eastAsia="標楷體"/>
          <w:sz w:val="28"/>
          <w:szCs w:val="28"/>
        </w:rPr>
        <w:t>，但</w:t>
      </w:r>
      <w:r w:rsidRPr="00FF342C">
        <w:rPr>
          <w:rFonts w:eastAsia="標楷體"/>
          <w:kern w:val="0"/>
          <w:sz w:val="28"/>
          <w:szCs w:val="28"/>
        </w:rPr>
        <w:t>若需要擴展感測距離，皆需使用中繼</w:t>
      </w:r>
      <w:r w:rsidRPr="00FF342C">
        <w:rPr>
          <w:rFonts w:eastAsia="標楷體"/>
          <w:kern w:val="0"/>
          <w:sz w:val="28"/>
          <w:szCs w:val="28"/>
        </w:rPr>
        <w:t>(</w:t>
      </w:r>
      <w:r w:rsidRPr="00FF342C">
        <w:rPr>
          <w:rFonts w:eastAsia="標楷體"/>
          <w:kern w:val="0"/>
          <w:sz w:val="28"/>
          <w:szCs w:val="28"/>
        </w:rPr>
        <w:t>路由</w:t>
      </w:r>
      <w:r w:rsidRPr="00FF342C">
        <w:rPr>
          <w:rFonts w:eastAsia="標楷體"/>
          <w:kern w:val="0"/>
          <w:sz w:val="28"/>
          <w:szCs w:val="28"/>
        </w:rPr>
        <w:t>)</w:t>
      </w:r>
      <w:r w:rsidRPr="00FF342C">
        <w:rPr>
          <w:rFonts w:eastAsia="標楷體"/>
          <w:kern w:val="0"/>
          <w:sz w:val="28"/>
          <w:szCs w:val="28"/>
        </w:rPr>
        <w:t>器做延伸，中繼器需始終處於接通模式，故不能有睡眠模式，若以節能方面計算，其功率消耗大，整體將不具低耗能優勢。</w:t>
      </w:r>
    </w:p>
    <w:p w:rsidR="00127152" w:rsidRPr="00FF342C" w:rsidRDefault="00127152" w:rsidP="00127152">
      <w:pPr>
        <w:autoSpaceDE w:val="0"/>
        <w:autoSpaceDN w:val="0"/>
        <w:adjustRightInd w:val="0"/>
        <w:snapToGrid w:val="0"/>
        <w:spacing w:beforeLines="15" w:afterLines="15" w:line="460" w:lineRule="exact"/>
        <w:jc w:val="both"/>
        <w:rPr>
          <w:rFonts w:eastAsia="標楷體"/>
          <w:kern w:val="0"/>
          <w:sz w:val="28"/>
          <w:szCs w:val="28"/>
        </w:rPr>
      </w:pPr>
    </w:p>
    <w:p w:rsidR="00127152" w:rsidRPr="00FF342C" w:rsidRDefault="00127152" w:rsidP="00127152">
      <w:pPr>
        <w:pStyle w:val="a3"/>
        <w:snapToGrid w:val="0"/>
        <w:spacing w:beforeLines="15" w:afterLines="15" w:line="460" w:lineRule="exact"/>
        <w:rPr>
          <w:rFonts w:ascii="Times New Roman" w:hAnsi="Times New Roman" w:cs="Times New Roman"/>
          <w:b/>
          <w:w w:val="100"/>
        </w:rPr>
      </w:pPr>
      <w:r w:rsidRPr="00FF342C">
        <w:rPr>
          <w:rFonts w:ascii="Times New Roman" w:hAnsi="Times New Roman" w:cs="Times New Roman"/>
          <w:b/>
          <w:w w:val="100"/>
        </w:rPr>
        <w:t>結</w:t>
      </w:r>
      <w:r w:rsidRPr="00FF342C">
        <w:rPr>
          <w:rFonts w:ascii="Times New Roman" w:hAnsi="Times New Roman" w:cs="Times New Roman"/>
          <w:b/>
          <w:w w:val="100"/>
        </w:rPr>
        <w:t xml:space="preserve">  </w:t>
      </w:r>
      <w:r w:rsidRPr="00FF342C">
        <w:rPr>
          <w:rFonts w:ascii="Times New Roman" w:hAnsi="Times New Roman" w:cs="Times New Roman"/>
          <w:b/>
          <w:w w:val="100"/>
        </w:rPr>
        <w:t>語</w:t>
      </w:r>
    </w:p>
    <w:p w:rsidR="00127152" w:rsidRPr="00FF342C" w:rsidRDefault="00127152" w:rsidP="00127152">
      <w:pPr>
        <w:spacing w:beforeLines="15" w:afterLines="15" w:line="460" w:lineRule="exact"/>
        <w:ind w:firstLineChars="200" w:firstLine="560"/>
        <w:jc w:val="both"/>
        <w:rPr>
          <w:rFonts w:eastAsia="標楷體"/>
          <w:kern w:val="0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本場使用</w:t>
      </w:r>
      <w:r w:rsidRPr="00FF342C">
        <w:rPr>
          <w:rFonts w:eastAsia="標楷體"/>
          <w:kern w:val="0"/>
          <w:sz w:val="28"/>
          <w:szCs w:val="28"/>
        </w:rPr>
        <w:t>無線感測器網路模組，運用其免</w:t>
      </w:r>
      <w:proofErr w:type="gramStart"/>
      <w:r w:rsidRPr="00FF342C">
        <w:rPr>
          <w:rFonts w:eastAsia="標楷體"/>
          <w:kern w:val="0"/>
          <w:sz w:val="28"/>
          <w:szCs w:val="28"/>
        </w:rPr>
        <w:t>佈</w:t>
      </w:r>
      <w:proofErr w:type="gramEnd"/>
      <w:r w:rsidRPr="00FF342C">
        <w:rPr>
          <w:rFonts w:eastAsia="標楷體"/>
          <w:kern w:val="0"/>
          <w:sz w:val="28"/>
          <w:szCs w:val="28"/>
        </w:rPr>
        <w:t>線、低耗電與快速部署等特性，應用</w:t>
      </w:r>
      <w:r w:rsidRPr="00FF342C">
        <w:rPr>
          <w:rFonts w:eastAsia="標楷體"/>
          <w:sz w:val="28"/>
          <w:szCs w:val="28"/>
        </w:rPr>
        <w:t>在溫室環控系統運作中，在不干擾作物生產管理作業程序下，快速取得溫室內植物生長層之溫度，目前已</w:t>
      </w:r>
      <w:r w:rsidRPr="00FF342C">
        <w:rPr>
          <w:rStyle w:val="txt031"/>
          <w:rFonts w:eastAsia="標楷體"/>
          <w:sz w:val="28"/>
          <w:szCs w:val="28"/>
        </w:rPr>
        <w:t>建立溫室植物生長層的溫度面分佈狀態，再透過立體曲面圖顯示溫度面狀態資料，記錄和分析此溫室環控設備運作狀態，運用視覺化的圖形顯示效果，讓使用者能快速評估和改善系統運作，以</w:t>
      </w:r>
      <w:r w:rsidRPr="00FF342C">
        <w:rPr>
          <w:rFonts w:eastAsia="標楷體"/>
          <w:kern w:val="0"/>
          <w:sz w:val="28"/>
          <w:szCs w:val="28"/>
        </w:rPr>
        <w:t>提高整體設備的效能。目前整個資料分析尚處於離線、批次處理階段，未來應將資料收集、統計分析與繪圖三個階段整合，發展成一具立即動態顯示的系統，</w:t>
      </w:r>
      <w:r w:rsidRPr="00FF342C">
        <w:rPr>
          <w:rFonts w:eastAsia="標楷體"/>
          <w:sz w:val="28"/>
          <w:szCs w:val="28"/>
        </w:rPr>
        <w:t>進階做跨領域合作。</w:t>
      </w:r>
    </w:p>
    <w:p w:rsidR="00127152" w:rsidRPr="00FF342C" w:rsidRDefault="00127152" w:rsidP="00127152">
      <w:pPr>
        <w:autoSpaceDE w:val="0"/>
        <w:autoSpaceDN w:val="0"/>
        <w:adjustRightInd w:val="0"/>
        <w:snapToGrid w:val="0"/>
        <w:spacing w:beforeLines="15" w:afterLines="15" w:line="460" w:lineRule="exact"/>
        <w:jc w:val="both"/>
        <w:rPr>
          <w:rFonts w:eastAsia="標楷體"/>
          <w:b/>
          <w:sz w:val="28"/>
          <w:szCs w:val="28"/>
        </w:rPr>
      </w:pPr>
    </w:p>
    <w:p w:rsidR="00127152" w:rsidRPr="00FF342C" w:rsidRDefault="00127152" w:rsidP="00127152">
      <w:pPr>
        <w:autoSpaceDE w:val="0"/>
        <w:autoSpaceDN w:val="0"/>
        <w:adjustRightInd w:val="0"/>
        <w:snapToGrid w:val="0"/>
        <w:spacing w:beforeLines="15" w:afterLines="15" w:line="460" w:lineRule="exact"/>
        <w:jc w:val="center"/>
        <w:rPr>
          <w:rFonts w:eastAsia="標楷體"/>
          <w:b/>
          <w:kern w:val="0"/>
          <w:sz w:val="32"/>
          <w:szCs w:val="32"/>
        </w:rPr>
      </w:pPr>
      <w:r w:rsidRPr="00FF342C">
        <w:rPr>
          <w:rFonts w:eastAsia="標楷體"/>
          <w:b/>
          <w:sz w:val="32"/>
          <w:szCs w:val="32"/>
        </w:rPr>
        <w:t>參考文獻</w:t>
      </w:r>
    </w:p>
    <w:p w:rsidR="00127152" w:rsidRPr="00FF342C" w:rsidRDefault="00127152" w:rsidP="00127152">
      <w:pPr>
        <w:autoSpaceDE w:val="0"/>
        <w:autoSpaceDN w:val="0"/>
        <w:adjustRightInd w:val="0"/>
        <w:snapToGrid w:val="0"/>
        <w:spacing w:beforeLines="15" w:afterLines="15" w:line="460" w:lineRule="exact"/>
        <w:ind w:leftChars="75" w:left="359" w:hangingChars="64" w:hanging="179"/>
        <w:rPr>
          <w:rFonts w:eastAsia="標楷體"/>
          <w:kern w:val="0"/>
          <w:sz w:val="28"/>
          <w:szCs w:val="28"/>
        </w:rPr>
      </w:pPr>
      <w:r w:rsidRPr="00FF342C">
        <w:rPr>
          <w:rFonts w:eastAsia="標楷體"/>
          <w:kern w:val="0"/>
          <w:sz w:val="28"/>
          <w:szCs w:val="28"/>
        </w:rPr>
        <w:t xml:space="preserve">1. Hill, J., R. </w:t>
      </w:r>
      <w:proofErr w:type="spellStart"/>
      <w:r w:rsidRPr="00FF342C">
        <w:rPr>
          <w:rFonts w:eastAsia="標楷體"/>
          <w:kern w:val="0"/>
          <w:sz w:val="28"/>
          <w:szCs w:val="28"/>
        </w:rPr>
        <w:t>Szewczyk</w:t>
      </w:r>
      <w:proofErr w:type="spellEnd"/>
      <w:r w:rsidRPr="00FF342C">
        <w:rPr>
          <w:rFonts w:eastAsia="標楷體"/>
          <w:kern w:val="0"/>
          <w:sz w:val="28"/>
          <w:szCs w:val="28"/>
        </w:rPr>
        <w:t xml:space="preserve">, A. Woo, S. </w:t>
      </w:r>
      <w:proofErr w:type="spellStart"/>
      <w:r w:rsidRPr="00FF342C">
        <w:rPr>
          <w:rFonts w:eastAsia="標楷體"/>
          <w:kern w:val="0"/>
          <w:sz w:val="28"/>
          <w:szCs w:val="28"/>
        </w:rPr>
        <w:t>Hollar</w:t>
      </w:r>
      <w:proofErr w:type="spellEnd"/>
      <w:r w:rsidRPr="00FF342C">
        <w:rPr>
          <w:rFonts w:eastAsia="標楷體"/>
          <w:kern w:val="0"/>
          <w:sz w:val="28"/>
          <w:szCs w:val="28"/>
        </w:rPr>
        <w:t xml:space="preserve">, D. Culler, K. </w:t>
      </w:r>
      <w:proofErr w:type="spellStart"/>
      <w:r w:rsidRPr="00FF342C">
        <w:rPr>
          <w:rFonts w:eastAsia="標楷體"/>
          <w:kern w:val="0"/>
          <w:sz w:val="28"/>
          <w:szCs w:val="28"/>
        </w:rPr>
        <w:t>Pister</w:t>
      </w:r>
      <w:proofErr w:type="spellEnd"/>
      <w:r w:rsidRPr="00FF342C">
        <w:rPr>
          <w:rFonts w:eastAsia="標楷體"/>
          <w:kern w:val="0"/>
          <w:sz w:val="28"/>
          <w:szCs w:val="28"/>
        </w:rPr>
        <w:t xml:space="preserve">, 2000: </w:t>
      </w:r>
      <w:proofErr w:type="gramStart"/>
      <w:r w:rsidRPr="00FF342C">
        <w:rPr>
          <w:rFonts w:eastAsia="標楷體"/>
          <w:kern w:val="0"/>
          <w:sz w:val="28"/>
          <w:szCs w:val="28"/>
        </w:rPr>
        <w:t>System  Architecture</w:t>
      </w:r>
      <w:proofErr w:type="gramEnd"/>
      <w:r w:rsidRPr="00FF342C">
        <w:rPr>
          <w:rFonts w:eastAsia="標楷體"/>
          <w:kern w:val="0"/>
          <w:sz w:val="28"/>
          <w:szCs w:val="28"/>
        </w:rPr>
        <w:t xml:space="preserve"> Directions for Networked Sensors. ACM SIGPLAN Notices, 35</w:t>
      </w:r>
      <w:proofErr w:type="gramStart"/>
      <w:r w:rsidRPr="00FF342C">
        <w:rPr>
          <w:rFonts w:eastAsia="標楷體"/>
          <w:kern w:val="0"/>
          <w:sz w:val="28"/>
          <w:szCs w:val="28"/>
        </w:rPr>
        <w:t>,93</w:t>
      </w:r>
      <w:proofErr w:type="gramEnd"/>
      <w:r w:rsidRPr="00FF342C">
        <w:rPr>
          <w:rFonts w:eastAsia="標楷體"/>
          <w:kern w:val="0"/>
          <w:sz w:val="28"/>
          <w:szCs w:val="28"/>
        </w:rPr>
        <w:t>-104.</w:t>
      </w:r>
    </w:p>
    <w:p w:rsidR="00127152" w:rsidRPr="00FF342C" w:rsidRDefault="00127152" w:rsidP="00127152">
      <w:pPr>
        <w:snapToGrid w:val="0"/>
        <w:spacing w:beforeLines="15" w:afterLines="15" w:line="460" w:lineRule="exact"/>
        <w:ind w:leftChars="75" w:left="359" w:hangingChars="64" w:hanging="179"/>
        <w:rPr>
          <w:rFonts w:eastAsia="標楷體"/>
          <w:sz w:val="28"/>
          <w:szCs w:val="28"/>
          <w:lang w:val="fi-FI"/>
        </w:rPr>
      </w:pPr>
      <w:r w:rsidRPr="00FF342C">
        <w:rPr>
          <w:rFonts w:eastAsia="標楷體"/>
          <w:sz w:val="28"/>
          <w:szCs w:val="28"/>
          <w:lang w:val="fi-FI"/>
        </w:rPr>
        <w:t xml:space="preserve">2.IEEE </w:t>
      </w:r>
      <w:r w:rsidRPr="00FF342C">
        <w:rPr>
          <w:rFonts w:eastAsia="標楷體"/>
          <w:sz w:val="28"/>
          <w:szCs w:val="28"/>
          <w:lang w:val="fi-FI"/>
        </w:rPr>
        <w:t>，</w:t>
      </w:r>
      <w:r w:rsidRPr="00FF342C">
        <w:rPr>
          <w:rFonts w:eastAsia="標楷體"/>
          <w:sz w:val="28"/>
          <w:szCs w:val="28"/>
        </w:rPr>
        <w:fldChar w:fldCharType="begin"/>
      </w:r>
      <w:r w:rsidRPr="00FF342C">
        <w:rPr>
          <w:rFonts w:eastAsia="標楷體"/>
          <w:sz w:val="28"/>
          <w:szCs w:val="28"/>
          <w:lang w:val="fi-FI"/>
        </w:rPr>
        <w:instrText xml:space="preserve"> HYPERLINK "http://www.computer.org/portal/web/guest/home" </w:instrText>
      </w:r>
      <w:r w:rsidRPr="00FF342C">
        <w:rPr>
          <w:rFonts w:eastAsia="標楷體"/>
          <w:sz w:val="28"/>
          <w:szCs w:val="28"/>
        </w:rPr>
      </w:r>
      <w:r w:rsidRPr="00FF342C">
        <w:rPr>
          <w:rFonts w:eastAsia="標楷體"/>
          <w:sz w:val="28"/>
          <w:szCs w:val="28"/>
        </w:rPr>
        <w:fldChar w:fldCharType="separate"/>
      </w:r>
      <w:r w:rsidRPr="00FF342C">
        <w:rPr>
          <w:rStyle w:val="a8"/>
          <w:rFonts w:eastAsia="標楷體"/>
          <w:color w:val="auto"/>
          <w:sz w:val="28"/>
          <w:szCs w:val="28"/>
          <w:lang w:val="fi-FI"/>
        </w:rPr>
        <w:t>http://www.computer.org/portal/web/guest/home</w:t>
      </w:r>
      <w:r w:rsidRPr="00FF342C">
        <w:rPr>
          <w:rFonts w:eastAsia="標楷體"/>
          <w:sz w:val="28"/>
          <w:szCs w:val="28"/>
        </w:rPr>
        <w:fldChar w:fldCharType="end"/>
      </w:r>
    </w:p>
    <w:p w:rsidR="00127152" w:rsidRPr="00FF342C" w:rsidRDefault="00127152" w:rsidP="00127152">
      <w:pPr>
        <w:snapToGrid w:val="0"/>
        <w:spacing w:beforeLines="15" w:afterLines="15" w:line="460" w:lineRule="exact"/>
        <w:ind w:leftChars="75" w:left="359" w:hangingChars="64" w:hanging="179"/>
        <w:rPr>
          <w:rFonts w:eastAsia="標楷體"/>
          <w:sz w:val="28"/>
          <w:szCs w:val="28"/>
          <w:lang w:val="fi-FI"/>
        </w:rPr>
      </w:pPr>
      <w:r w:rsidRPr="00FF342C">
        <w:rPr>
          <w:rFonts w:eastAsia="標楷體"/>
          <w:sz w:val="28"/>
          <w:szCs w:val="28"/>
          <w:lang w:val="fi-FI"/>
        </w:rPr>
        <w:t>3.</w:t>
      </w:r>
      <w:r w:rsidRPr="00FF342C">
        <w:rPr>
          <w:rFonts w:eastAsia="標楷體"/>
          <w:sz w:val="28"/>
          <w:szCs w:val="28"/>
        </w:rPr>
        <w:t>資策會</w:t>
      </w:r>
      <w:r w:rsidRPr="00FF342C">
        <w:rPr>
          <w:rFonts w:eastAsia="標楷體"/>
          <w:sz w:val="28"/>
          <w:szCs w:val="28"/>
          <w:lang w:val="fi-FI"/>
        </w:rPr>
        <w:t>，</w:t>
      </w:r>
      <w:hyperlink r:id="rId6" w:history="1">
        <w:r w:rsidRPr="00FF342C">
          <w:rPr>
            <w:rStyle w:val="a8"/>
            <w:rFonts w:eastAsia="標楷體"/>
            <w:color w:val="auto"/>
            <w:sz w:val="28"/>
            <w:szCs w:val="28"/>
            <w:lang w:val="fi-FI"/>
          </w:rPr>
          <w:t>http://www.iii.org.tw/</w:t>
        </w:r>
      </w:hyperlink>
    </w:p>
    <w:p w:rsidR="00127152" w:rsidRPr="00FF342C" w:rsidRDefault="00127152" w:rsidP="00127152">
      <w:pPr>
        <w:snapToGrid w:val="0"/>
        <w:spacing w:beforeLines="15" w:afterLines="15" w:line="460" w:lineRule="exact"/>
        <w:ind w:leftChars="75" w:left="359" w:hangingChars="64" w:hanging="179"/>
        <w:rPr>
          <w:rFonts w:eastAsia="標楷體"/>
          <w:sz w:val="28"/>
          <w:szCs w:val="28"/>
          <w:lang w:val="fi-FI"/>
        </w:rPr>
      </w:pPr>
      <w:r w:rsidRPr="00FF342C">
        <w:rPr>
          <w:rFonts w:eastAsia="標楷體"/>
          <w:sz w:val="28"/>
          <w:szCs w:val="28"/>
          <w:lang w:val="fi-FI"/>
        </w:rPr>
        <w:t>4.ZigBee</w:t>
      </w:r>
      <w:r w:rsidRPr="00FF342C">
        <w:rPr>
          <w:rFonts w:eastAsia="標楷體"/>
          <w:sz w:val="28"/>
          <w:szCs w:val="28"/>
          <w:lang w:val="fi-FI"/>
        </w:rPr>
        <w:t>，</w:t>
      </w:r>
      <w:r w:rsidRPr="00FF342C">
        <w:rPr>
          <w:rFonts w:eastAsia="標楷體"/>
          <w:sz w:val="28"/>
          <w:szCs w:val="28"/>
        </w:rPr>
        <w:fldChar w:fldCharType="begin"/>
      </w:r>
      <w:r w:rsidRPr="00FF342C">
        <w:rPr>
          <w:rFonts w:eastAsia="標楷體"/>
          <w:sz w:val="28"/>
          <w:szCs w:val="28"/>
          <w:lang w:val="fi-FI"/>
        </w:rPr>
        <w:instrText xml:space="preserve"> HYPERLINK "http://www.zigbee.org/" </w:instrText>
      </w:r>
      <w:r w:rsidRPr="00FF342C">
        <w:rPr>
          <w:rFonts w:eastAsia="標楷體"/>
          <w:sz w:val="28"/>
          <w:szCs w:val="28"/>
        </w:rPr>
      </w:r>
      <w:r w:rsidRPr="00FF342C">
        <w:rPr>
          <w:rFonts w:eastAsia="標楷體"/>
          <w:sz w:val="28"/>
          <w:szCs w:val="28"/>
        </w:rPr>
        <w:fldChar w:fldCharType="separate"/>
      </w:r>
      <w:r w:rsidRPr="00FF342C">
        <w:rPr>
          <w:rStyle w:val="a8"/>
          <w:rFonts w:eastAsia="標楷體"/>
          <w:color w:val="auto"/>
          <w:sz w:val="28"/>
          <w:szCs w:val="28"/>
          <w:lang w:val="fi-FI"/>
        </w:rPr>
        <w:t>http://www.zigbee.org/</w:t>
      </w:r>
      <w:r w:rsidRPr="00FF342C">
        <w:rPr>
          <w:rFonts w:eastAsia="標楷體"/>
          <w:sz w:val="28"/>
          <w:szCs w:val="28"/>
        </w:rPr>
        <w:fldChar w:fldCharType="end"/>
      </w:r>
    </w:p>
    <w:p w:rsidR="00127152" w:rsidRPr="00FF342C" w:rsidRDefault="00127152" w:rsidP="00127152">
      <w:pPr>
        <w:spacing w:beforeLines="15" w:afterLines="15" w:line="460" w:lineRule="exact"/>
        <w:ind w:leftChars="75" w:left="359" w:hangingChars="64" w:hanging="179"/>
        <w:rPr>
          <w:rFonts w:eastAsia="標楷體"/>
          <w:sz w:val="28"/>
          <w:szCs w:val="28"/>
          <w:lang w:val="fi-FI"/>
        </w:rPr>
      </w:pPr>
      <w:r w:rsidRPr="00FF342C">
        <w:rPr>
          <w:rFonts w:eastAsia="標楷體"/>
          <w:sz w:val="28"/>
          <w:szCs w:val="28"/>
          <w:lang w:val="fi-FI"/>
        </w:rPr>
        <w:t>5.IEEE802.15</w:t>
      </w:r>
      <w:r w:rsidRPr="00FF342C">
        <w:rPr>
          <w:rFonts w:eastAsia="標楷體"/>
          <w:sz w:val="28"/>
          <w:szCs w:val="28"/>
          <w:lang w:val="fi-FI"/>
        </w:rPr>
        <w:t>通訊規格，</w:t>
      </w:r>
      <w:r w:rsidRPr="00FF342C">
        <w:rPr>
          <w:rFonts w:eastAsia="標楷體"/>
          <w:sz w:val="28"/>
          <w:szCs w:val="28"/>
        </w:rPr>
        <w:fldChar w:fldCharType="begin"/>
      </w:r>
      <w:r w:rsidRPr="00FF342C">
        <w:rPr>
          <w:rFonts w:eastAsia="標楷體"/>
          <w:sz w:val="28"/>
          <w:szCs w:val="28"/>
          <w:lang w:val="fi-FI"/>
        </w:rPr>
        <w:instrText xml:space="preserve"> HYPERLINK "http://ieee802.org/15/pub/TG4.html" </w:instrText>
      </w:r>
      <w:r w:rsidRPr="00FF342C">
        <w:rPr>
          <w:rFonts w:eastAsia="標楷體"/>
          <w:sz w:val="28"/>
          <w:szCs w:val="28"/>
        </w:rPr>
      </w:r>
      <w:r w:rsidRPr="00FF342C">
        <w:rPr>
          <w:rFonts w:eastAsia="標楷體"/>
          <w:sz w:val="28"/>
          <w:szCs w:val="28"/>
        </w:rPr>
        <w:fldChar w:fldCharType="separate"/>
      </w:r>
      <w:r w:rsidRPr="00FF342C">
        <w:rPr>
          <w:rStyle w:val="a8"/>
          <w:rFonts w:eastAsia="標楷體"/>
          <w:color w:val="auto"/>
          <w:sz w:val="28"/>
          <w:szCs w:val="28"/>
          <w:lang w:val="fi-FI"/>
        </w:rPr>
        <w:t>http://ieee802.org/15/pub/TG4.html</w:t>
      </w:r>
      <w:r w:rsidRPr="00FF342C">
        <w:rPr>
          <w:rFonts w:eastAsia="標楷體"/>
          <w:sz w:val="28"/>
          <w:szCs w:val="28"/>
        </w:rPr>
        <w:fldChar w:fldCharType="end"/>
      </w:r>
    </w:p>
    <w:p w:rsidR="00127152" w:rsidRPr="00FF342C" w:rsidRDefault="00127152" w:rsidP="00127152">
      <w:pPr>
        <w:spacing w:beforeLines="15" w:afterLines="15" w:line="460" w:lineRule="exact"/>
        <w:ind w:leftChars="75" w:left="359" w:hangingChars="64" w:hanging="179"/>
        <w:rPr>
          <w:rFonts w:eastAsia="標楷體"/>
          <w:sz w:val="28"/>
          <w:szCs w:val="28"/>
          <w:lang w:val="fi-FI"/>
        </w:rPr>
      </w:pPr>
      <w:r w:rsidRPr="00FF342C">
        <w:rPr>
          <w:rFonts w:eastAsia="標楷體"/>
          <w:sz w:val="28"/>
          <w:szCs w:val="28"/>
          <w:lang w:val="fi-FI"/>
        </w:rPr>
        <w:t>6.</w:t>
      </w:r>
      <w:hyperlink r:id="rId7" w:history="1">
        <w:r w:rsidRPr="00FF342C">
          <w:rPr>
            <w:rStyle w:val="a8"/>
            <w:rFonts w:eastAsia="標楷體"/>
            <w:color w:val="auto"/>
            <w:sz w:val="28"/>
            <w:szCs w:val="28"/>
            <w:lang w:val="fi-FI"/>
          </w:rPr>
          <w:t>http://openwsn.berkeley.edu/wiki/OpenHardwareSoftware</w:t>
        </w:r>
      </w:hyperlink>
    </w:p>
    <w:p w:rsidR="00127152" w:rsidRPr="00FF342C" w:rsidRDefault="00127152" w:rsidP="00127152">
      <w:pPr>
        <w:spacing w:beforeLines="15" w:afterLines="15" w:line="460" w:lineRule="exact"/>
        <w:ind w:leftChars="75" w:left="359" w:hangingChars="64" w:hanging="179"/>
        <w:rPr>
          <w:rFonts w:eastAsia="標楷體"/>
          <w:sz w:val="28"/>
          <w:szCs w:val="28"/>
          <w:lang w:val="fi-FI"/>
        </w:rPr>
      </w:pPr>
      <w:r w:rsidRPr="00FF342C">
        <w:rPr>
          <w:rFonts w:eastAsia="標楷體"/>
          <w:sz w:val="28"/>
          <w:szCs w:val="28"/>
          <w:lang w:val="fi-FI"/>
        </w:rPr>
        <w:t>7.</w:t>
      </w:r>
      <w:r w:rsidRPr="00FF342C">
        <w:rPr>
          <w:rFonts w:eastAsia="標楷體"/>
          <w:sz w:val="28"/>
          <w:szCs w:val="28"/>
        </w:rPr>
        <w:fldChar w:fldCharType="begin"/>
      </w:r>
      <w:r w:rsidRPr="00FF342C">
        <w:rPr>
          <w:rFonts w:eastAsia="標楷體"/>
          <w:sz w:val="28"/>
          <w:szCs w:val="28"/>
          <w:lang w:val="fi-FI"/>
        </w:rPr>
        <w:instrText xml:space="preserve"> HYPERLINK "http://www-bsac.eecs.berkeley.edu/" </w:instrText>
      </w:r>
      <w:r w:rsidRPr="00FF342C">
        <w:rPr>
          <w:rFonts w:eastAsia="標楷體"/>
          <w:sz w:val="28"/>
          <w:szCs w:val="28"/>
        </w:rPr>
      </w:r>
      <w:r w:rsidRPr="00FF342C">
        <w:rPr>
          <w:rFonts w:eastAsia="標楷體"/>
          <w:sz w:val="28"/>
          <w:szCs w:val="28"/>
        </w:rPr>
        <w:fldChar w:fldCharType="separate"/>
      </w:r>
      <w:r w:rsidRPr="00FF342C">
        <w:rPr>
          <w:rStyle w:val="a8"/>
          <w:rFonts w:eastAsia="標楷體"/>
          <w:color w:val="auto"/>
          <w:sz w:val="28"/>
          <w:szCs w:val="28"/>
          <w:lang w:val="fi-FI"/>
        </w:rPr>
        <w:t>http://www-bsac.eecs.berkeley.edu/</w:t>
      </w:r>
      <w:r w:rsidRPr="00FF342C">
        <w:rPr>
          <w:rFonts w:eastAsia="標楷體"/>
          <w:sz w:val="28"/>
          <w:szCs w:val="28"/>
        </w:rPr>
        <w:fldChar w:fldCharType="end"/>
      </w:r>
    </w:p>
    <w:p w:rsidR="00127152" w:rsidRPr="00FF342C" w:rsidRDefault="00127152" w:rsidP="00127152">
      <w:pPr>
        <w:spacing w:beforeLines="15" w:afterLines="15" w:line="460" w:lineRule="exact"/>
        <w:ind w:leftChars="75" w:left="359" w:hangingChars="64" w:hanging="179"/>
        <w:rPr>
          <w:rFonts w:eastAsia="標楷體"/>
          <w:sz w:val="28"/>
          <w:szCs w:val="28"/>
          <w:lang w:val="fi-FI"/>
        </w:rPr>
      </w:pPr>
      <w:r w:rsidRPr="00FF342C">
        <w:rPr>
          <w:rFonts w:eastAsia="標楷體"/>
          <w:sz w:val="28"/>
          <w:szCs w:val="28"/>
          <w:lang w:val="fi-FI"/>
        </w:rPr>
        <w:t>8.</w:t>
      </w:r>
      <w:r w:rsidRPr="00FF342C">
        <w:rPr>
          <w:rFonts w:eastAsia="標楷體"/>
          <w:sz w:val="28"/>
          <w:szCs w:val="28"/>
          <w:lang w:val="fi-FI"/>
        </w:rPr>
        <w:fldChar w:fldCharType="begin"/>
      </w:r>
      <w:r w:rsidRPr="00FF342C">
        <w:rPr>
          <w:rFonts w:eastAsia="標楷體"/>
          <w:sz w:val="28"/>
          <w:szCs w:val="28"/>
          <w:lang w:val="fi-FI"/>
        </w:rPr>
        <w:instrText xml:space="preserve"> HYPERLINK "http://www.tacticalwarfightergear.com/tacticalgear/catalog/Military_Robots.php" </w:instrText>
      </w:r>
      <w:r w:rsidRPr="00FF342C">
        <w:rPr>
          <w:rFonts w:eastAsia="標楷體"/>
          <w:sz w:val="28"/>
          <w:szCs w:val="28"/>
          <w:lang w:val="fi-FI"/>
        </w:rPr>
      </w:r>
      <w:r w:rsidRPr="00FF342C">
        <w:rPr>
          <w:rFonts w:eastAsia="標楷體"/>
          <w:sz w:val="28"/>
          <w:szCs w:val="28"/>
          <w:lang w:val="fi-FI"/>
        </w:rPr>
        <w:fldChar w:fldCharType="separate"/>
      </w:r>
      <w:r w:rsidRPr="00FF342C">
        <w:rPr>
          <w:rStyle w:val="a8"/>
          <w:rFonts w:eastAsia="標楷體"/>
          <w:color w:val="auto"/>
          <w:sz w:val="28"/>
          <w:szCs w:val="28"/>
          <w:lang w:val="fi-FI"/>
        </w:rPr>
        <w:t>http://www.tacticalwarfightergear.com/tacticalgear/catalog/Military_Robots.php</w:t>
      </w:r>
      <w:r w:rsidRPr="00FF342C">
        <w:rPr>
          <w:rFonts w:eastAsia="標楷體"/>
          <w:sz w:val="28"/>
          <w:szCs w:val="28"/>
          <w:lang w:val="fi-FI"/>
        </w:rPr>
        <w:fldChar w:fldCharType="end"/>
      </w:r>
    </w:p>
    <w:p w:rsidR="00127152" w:rsidRPr="00FF342C" w:rsidRDefault="00127152" w:rsidP="00127152">
      <w:pPr>
        <w:spacing w:beforeLines="15" w:afterLines="15" w:line="460" w:lineRule="exact"/>
        <w:ind w:leftChars="75" w:left="359" w:hangingChars="64" w:hanging="179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9.</w:t>
      </w:r>
      <w:r w:rsidRPr="00FF342C">
        <w:rPr>
          <w:rFonts w:eastAsia="標楷體"/>
          <w:sz w:val="28"/>
          <w:szCs w:val="28"/>
        </w:rPr>
        <w:t>加州大學柏克萊之機器學</w:t>
      </w:r>
      <w:r w:rsidRPr="00FF342C">
        <w:rPr>
          <w:rFonts w:eastAsia="標楷體"/>
          <w:sz w:val="28"/>
          <w:szCs w:val="28"/>
        </w:rPr>
        <w:t xml:space="preserve">   </w:t>
      </w:r>
    </w:p>
    <w:p w:rsidR="00127152" w:rsidRPr="00FF342C" w:rsidRDefault="00127152" w:rsidP="00127152">
      <w:pPr>
        <w:spacing w:beforeLines="15" w:afterLines="15" w:line="460" w:lineRule="exact"/>
        <w:ind w:leftChars="75" w:left="359" w:hangingChars="64" w:hanging="179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 xml:space="preserve"> </w:t>
      </w:r>
      <w:hyperlink r:id="rId8" w:history="1">
        <w:r w:rsidRPr="00FF342C">
          <w:rPr>
            <w:rStyle w:val="a8"/>
            <w:rFonts w:eastAsia="標楷體"/>
            <w:color w:val="auto"/>
            <w:sz w:val="28"/>
            <w:szCs w:val="28"/>
          </w:rPr>
          <w:t>http://robotics.eecs.berkeley.edu/~pister/SmartDust/</w:t>
        </w:r>
      </w:hyperlink>
    </w:p>
    <w:p w:rsidR="00127152" w:rsidRPr="00FF342C" w:rsidRDefault="00127152" w:rsidP="00127152">
      <w:pPr>
        <w:spacing w:beforeLines="15" w:afterLines="15" w:line="460" w:lineRule="exact"/>
        <w:ind w:left="179" w:hangingChars="64" w:hanging="179"/>
        <w:rPr>
          <w:rFonts w:eastAsia="標楷體"/>
          <w:bCs/>
          <w:kern w:val="0"/>
          <w:sz w:val="28"/>
          <w:szCs w:val="28"/>
          <w:lang w:val="fi-FI"/>
        </w:rPr>
      </w:pPr>
      <w:r w:rsidRPr="00FF342C">
        <w:rPr>
          <w:rFonts w:eastAsia="標楷體"/>
          <w:bCs/>
          <w:kern w:val="0"/>
          <w:sz w:val="28"/>
          <w:szCs w:val="28"/>
          <w:lang w:val="fi-FI"/>
        </w:rPr>
        <w:t>10.</w:t>
      </w:r>
      <w:r w:rsidRPr="00FF342C">
        <w:rPr>
          <w:rFonts w:eastAsia="標楷體"/>
          <w:bCs/>
          <w:kern w:val="0"/>
          <w:sz w:val="28"/>
          <w:szCs w:val="28"/>
        </w:rPr>
        <w:t>新通訊元件雜誌</w:t>
      </w:r>
      <w:r w:rsidRPr="00FF342C">
        <w:rPr>
          <w:rFonts w:eastAsia="標楷體"/>
          <w:bCs/>
          <w:kern w:val="0"/>
          <w:sz w:val="28"/>
          <w:szCs w:val="28"/>
          <w:lang w:val="fi-FI"/>
        </w:rPr>
        <w:t>，</w:t>
      </w:r>
      <w:hyperlink r:id="rId9" w:history="1">
        <w:r w:rsidRPr="00FF342C">
          <w:rPr>
            <w:rStyle w:val="a8"/>
            <w:rFonts w:eastAsia="標楷體"/>
            <w:bCs/>
            <w:color w:val="auto"/>
            <w:kern w:val="0"/>
            <w:sz w:val="28"/>
            <w:szCs w:val="28"/>
            <w:lang w:val="fi-FI"/>
          </w:rPr>
          <w:t>http://www.2cm.com.tw/</w:t>
        </w:r>
      </w:hyperlink>
    </w:p>
    <w:p w:rsidR="00127152" w:rsidRPr="00FF342C" w:rsidRDefault="00127152" w:rsidP="00127152">
      <w:pPr>
        <w:spacing w:beforeLines="15" w:afterLines="15" w:line="460" w:lineRule="exact"/>
        <w:ind w:left="179" w:hangingChars="64" w:hanging="179"/>
        <w:rPr>
          <w:rFonts w:eastAsia="標楷體"/>
          <w:sz w:val="28"/>
          <w:szCs w:val="28"/>
          <w:lang w:val="fi-FI"/>
        </w:rPr>
      </w:pPr>
      <w:r w:rsidRPr="00FF342C">
        <w:rPr>
          <w:rFonts w:eastAsia="標楷體"/>
          <w:sz w:val="28"/>
          <w:szCs w:val="28"/>
          <w:lang w:val="fi-FI"/>
        </w:rPr>
        <w:t>11.</w:t>
      </w:r>
      <w:r w:rsidRPr="00FF342C">
        <w:rPr>
          <w:rFonts w:eastAsia="標楷體"/>
          <w:sz w:val="28"/>
          <w:szCs w:val="28"/>
        </w:rPr>
        <w:t>拓</w:t>
      </w:r>
      <w:proofErr w:type="gramStart"/>
      <w:r w:rsidRPr="00FF342C">
        <w:rPr>
          <w:rFonts w:eastAsia="標楷體"/>
          <w:sz w:val="28"/>
          <w:szCs w:val="28"/>
        </w:rPr>
        <w:t>墣</w:t>
      </w:r>
      <w:proofErr w:type="gramEnd"/>
      <w:r w:rsidRPr="00FF342C">
        <w:rPr>
          <w:rFonts w:eastAsia="標楷體"/>
          <w:sz w:val="28"/>
          <w:szCs w:val="28"/>
        </w:rPr>
        <w:t>產業研究所</w:t>
      </w:r>
      <w:r w:rsidRPr="00FF342C">
        <w:rPr>
          <w:rFonts w:eastAsia="標楷體"/>
          <w:sz w:val="28"/>
          <w:szCs w:val="28"/>
          <w:lang w:val="fi-FI"/>
        </w:rPr>
        <w:t>(TRI)</w:t>
      </w:r>
      <w:r w:rsidRPr="00FF342C">
        <w:rPr>
          <w:rFonts w:eastAsia="標楷體"/>
          <w:sz w:val="28"/>
          <w:szCs w:val="28"/>
          <w:lang w:val="fi-FI"/>
        </w:rPr>
        <w:t>，</w:t>
      </w:r>
      <w:r w:rsidRPr="00FF342C">
        <w:rPr>
          <w:rFonts w:eastAsia="標楷體"/>
          <w:sz w:val="28"/>
          <w:szCs w:val="28"/>
          <w:lang w:val="fi-FI"/>
        </w:rPr>
        <w:fldChar w:fldCharType="begin"/>
      </w:r>
      <w:r w:rsidRPr="00FF342C">
        <w:rPr>
          <w:rFonts w:eastAsia="標楷體"/>
          <w:sz w:val="28"/>
          <w:szCs w:val="28"/>
          <w:lang w:val="fi-FI"/>
        </w:rPr>
        <w:instrText xml:space="preserve"> HYPERLINK "http://www.topology.com.tw/tri/" </w:instrText>
      </w:r>
      <w:r w:rsidRPr="00FF342C">
        <w:rPr>
          <w:rFonts w:eastAsia="標楷體"/>
          <w:sz w:val="28"/>
          <w:szCs w:val="28"/>
          <w:lang w:val="fi-FI"/>
        </w:rPr>
      </w:r>
      <w:r w:rsidRPr="00FF342C">
        <w:rPr>
          <w:rFonts w:eastAsia="標楷體"/>
          <w:sz w:val="28"/>
          <w:szCs w:val="28"/>
          <w:lang w:val="fi-FI"/>
        </w:rPr>
        <w:fldChar w:fldCharType="separate"/>
      </w:r>
      <w:r w:rsidRPr="00FF342C">
        <w:rPr>
          <w:rStyle w:val="a8"/>
          <w:rFonts w:eastAsia="標楷體"/>
          <w:color w:val="auto"/>
          <w:sz w:val="28"/>
          <w:szCs w:val="28"/>
          <w:lang w:val="fi-FI"/>
        </w:rPr>
        <w:t>http://www.topology.com.tw/tri/</w:t>
      </w:r>
      <w:r w:rsidRPr="00FF342C">
        <w:rPr>
          <w:rFonts w:eastAsia="標楷體"/>
          <w:sz w:val="28"/>
          <w:szCs w:val="28"/>
          <w:lang w:val="fi-FI"/>
        </w:rPr>
        <w:fldChar w:fldCharType="end"/>
      </w:r>
    </w:p>
    <w:p w:rsidR="00127152" w:rsidRPr="00FF342C" w:rsidRDefault="00127152" w:rsidP="00127152">
      <w:pPr>
        <w:spacing w:beforeLines="15" w:afterLines="15" w:line="460" w:lineRule="exact"/>
        <w:ind w:left="179" w:hangingChars="64" w:hanging="179"/>
        <w:rPr>
          <w:rFonts w:eastAsia="標楷體"/>
          <w:bCs/>
          <w:kern w:val="0"/>
          <w:sz w:val="28"/>
          <w:szCs w:val="28"/>
        </w:rPr>
      </w:pPr>
      <w:r w:rsidRPr="00FF342C">
        <w:rPr>
          <w:rFonts w:eastAsia="標楷體"/>
          <w:bCs/>
          <w:kern w:val="0"/>
          <w:sz w:val="28"/>
          <w:szCs w:val="28"/>
          <w:lang w:val="fi-FI"/>
        </w:rPr>
        <w:t>12.</w:t>
      </w:r>
      <w:r w:rsidRPr="00FF342C">
        <w:rPr>
          <w:rFonts w:eastAsia="標楷體"/>
          <w:bCs/>
          <w:kern w:val="0"/>
          <w:sz w:val="28"/>
          <w:szCs w:val="28"/>
        </w:rPr>
        <w:t>「東方果實蠅的監測防治」，科學發展，第</w:t>
      </w:r>
      <w:r w:rsidRPr="00FF342C">
        <w:rPr>
          <w:rFonts w:eastAsia="標楷體"/>
          <w:bCs/>
          <w:kern w:val="0"/>
          <w:sz w:val="28"/>
          <w:szCs w:val="28"/>
        </w:rPr>
        <w:t>447</w:t>
      </w:r>
      <w:r w:rsidRPr="00FF342C">
        <w:rPr>
          <w:rFonts w:eastAsia="標楷體"/>
          <w:bCs/>
          <w:kern w:val="0"/>
          <w:sz w:val="28"/>
          <w:szCs w:val="28"/>
        </w:rPr>
        <w:t>期，</w:t>
      </w:r>
      <w:r w:rsidRPr="00FF342C">
        <w:rPr>
          <w:rFonts w:eastAsia="標楷體"/>
          <w:bCs/>
          <w:kern w:val="0"/>
          <w:sz w:val="28"/>
          <w:szCs w:val="28"/>
        </w:rPr>
        <w:t>P</w:t>
      </w:r>
      <w:r w:rsidRPr="00FF342C">
        <w:rPr>
          <w:rFonts w:eastAsia="標楷體"/>
          <w:bCs/>
          <w:kern w:val="0"/>
          <w:sz w:val="28"/>
          <w:szCs w:val="28"/>
        </w:rPr>
        <w:t>：</w:t>
      </w:r>
      <w:r w:rsidRPr="00FF342C">
        <w:rPr>
          <w:rFonts w:eastAsia="標楷體"/>
          <w:bCs/>
          <w:kern w:val="0"/>
          <w:sz w:val="28"/>
          <w:szCs w:val="28"/>
        </w:rPr>
        <w:t>6~14</w:t>
      </w:r>
      <w:r w:rsidRPr="00FF342C">
        <w:rPr>
          <w:rFonts w:eastAsia="標楷體"/>
          <w:bCs/>
          <w:kern w:val="0"/>
          <w:sz w:val="28"/>
          <w:szCs w:val="28"/>
        </w:rPr>
        <w:t>，</w:t>
      </w:r>
      <w:r w:rsidRPr="00FF342C">
        <w:rPr>
          <w:rFonts w:eastAsia="標楷體"/>
          <w:bCs/>
          <w:kern w:val="0"/>
          <w:sz w:val="28"/>
          <w:szCs w:val="28"/>
        </w:rPr>
        <w:t>2010</w:t>
      </w:r>
    </w:p>
    <w:p w:rsidR="009F5543" w:rsidRPr="00127152" w:rsidRDefault="00127152" w:rsidP="00127152">
      <w:pPr>
        <w:spacing w:beforeLines="15" w:afterLines="15" w:line="460" w:lineRule="exact"/>
        <w:ind w:left="179" w:hangingChars="64" w:hanging="179"/>
        <w:rPr>
          <w:rFonts w:eastAsia="標楷體"/>
          <w:sz w:val="28"/>
          <w:szCs w:val="28"/>
        </w:rPr>
      </w:pPr>
      <w:r w:rsidRPr="00FF342C">
        <w:rPr>
          <w:rFonts w:eastAsia="標楷體"/>
          <w:bCs/>
          <w:kern w:val="0"/>
          <w:sz w:val="28"/>
          <w:szCs w:val="28"/>
        </w:rPr>
        <w:t>13.</w:t>
      </w:r>
      <w:r w:rsidRPr="00FF342C">
        <w:rPr>
          <w:rFonts w:eastAsia="標楷體"/>
          <w:sz w:val="28"/>
          <w:szCs w:val="28"/>
        </w:rPr>
        <w:t>無線感測網路與</w:t>
      </w:r>
      <w:proofErr w:type="spellStart"/>
      <w:r w:rsidRPr="00FF342C">
        <w:rPr>
          <w:rFonts w:eastAsia="標楷體"/>
          <w:sz w:val="28"/>
          <w:szCs w:val="28"/>
        </w:rPr>
        <w:t>ZigBee</w:t>
      </w:r>
      <w:proofErr w:type="spellEnd"/>
      <w:r w:rsidRPr="00FF342C">
        <w:rPr>
          <w:rFonts w:eastAsia="標楷體"/>
          <w:sz w:val="28"/>
          <w:szCs w:val="28"/>
        </w:rPr>
        <w:t xml:space="preserve"> </w:t>
      </w:r>
      <w:r w:rsidRPr="00FF342C">
        <w:rPr>
          <w:rFonts w:eastAsia="標楷體"/>
          <w:sz w:val="28"/>
          <w:szCs w:val="28"/>
        </w:rPr>
        <w:t>協定簡介，電信國家型科技計劃專刊，</w:t>
      </w:r>
      <w:r w:rsidRPr="00FF342C">
        <w:rPr>
          <w:rFonts w:eastAsia="標楷體"/>
          <w:sz w:val="28"/>
          <w:szCs w:val="28"/>
        </w:rPr>
        <w:t xml:space="preserve">2006 </w:t>
      </w:r>
      <w:r w:rsidRPr="00FF342C">
        <w:rPr>
          <w:rFonts w:eastAsia="標楷體"/>
          <w:sz w:val="28"/>
          <w:szCs w:val="28"/>
        </w:rPr>
        <w:t>年元月，</w:t>
      </w:r>
      <w:r w:rsidRPr="00FF342C">
        <w:rPr>
          <w:rFonts w:eastAsia="標楷體"/>
          <w:bCs/>
          <w:kern w:val="0"/>
          <w:sz w:val="28"/>
          <w:szCs w:val="28"/>
        </w:rPr>
        <w:t>P</w:t>
      </w:r>
      <w:r w:rsidRPr="00FF342C">
        <w:rPr>
          <w:rFonts w:eastAsia="標楷體"/>
          <w:bCs/>
          <w:kern w:val="0"/>
          <w:sz w:val="28"/>
          <w:szCs w:val="28"/>
        </w:rPr>
        <w:t>：</w:t>
      </w:r>
      <w:r w:rsidRPr="00FF342C">
        <w:rPr>
          <w:rFonts w:eastAsia="標楷體"/>
          <w:sz w:val="28"/>
          <w:szCs w:val="28"/>
        </w:rPr>
        <w:t>5-10</w:t>
      </w:r>
      <w:r w:rsidRPr="00FF342C">
        <w:rPr>
          <w:rFonts w:eastAsia="標楷體"/>
          <w:sz w:val="28"/>
          <w:szCs w:val="28"/>
        </w:rPr>
        <w:t>。李俊賢。</w:t>
      </w:r>
      <w:r w:rsidRPr="00FF342C">
        <w:rPr>
          <w:rFonts w:eastAsia="標楷體"/>
          <w:sz w:val="28"/>
          <w:szCs w:val="28"/>
        </w:rPr>
        <w:t>2006</w:t>
      </w:r>
      <w:r w:rsidRPr="00FF342C">
        <w:rPr>
          <w:rFonts w:eastAsia="標楷體"/>
          <w:sz w:val="28"/>
          <w:szCs w:val="28"/>
        </w:rPr>
        <w:t>。</w:t>
      </w:r>
    </w:p>
    <w:sectPr w:rsidR="009F5543" w:rsidRPr="00127152" w:rsidSect="007B6B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22EF2"/>
    <w:multiLevelType w:val="hybridMultilevel"/>
    <w:tmpl w:val="76482656"/>
    <w:lvl w:ilvl="0" w:tplc="D0D06826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CAB6013"/>
    <w:multiLevelType w:val="hybridMultilevel"/>
    <w:tmpl w:val="3FCA9644"/>
    <w:lvl w:ilvl="0" w:tplc="A37C410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4C36B9B"/>
    <w:multiLevelType w:val="hybridMultilevel"/>
    <w:tmpl w:val="83BC3AD0"/>
    <w:lvl w:ilvl="0" w:tplc="80D299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B2C3A9C"/>
    <w:multiLevelType w:val="hybridMultilevel"/>
    <w:tmpl w:val="FAEA8A30"/>
    <w:lvl w:ilvl="0" w:tplc="9912E6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BAF299F"/>
    <w:multiLevelType w:val="hybridMultilevel"/>
    <w:tmpl w:val="F81831A2"/>
    <w:lvl w:ilvl="0" w:tplc="95627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23A2"/>
    <w:rsid w:val="000270DB"/>
    <w:rsid w:val="00051676"/>
    <w:rsid w:val="0005529E"/>
    <w:rsid w:val="00057F63"/>
    <w:rsid w:val="000652FC"/>
    <w:rsid w:val="00076F68"/>
    <w:rsid w:val="000A006D"/>
    <w:rsid w:val="000B3B8D"/>
    <w:rsid w:val="000B4A01"/>
    <w:rsid w:val="000C0303"/>
    <w:rsid w:val="000C3285"/>
    <w:rsid w:val="000C4BBE"/>
    <w:rsid w:val="000C5388"/>
    <w:rsid w:val="000D77E2"/>
    <w:rsid w:val="000E2020"/>
    <w:rsid w:val="000E5684"/>
    <w:rsid w:val="001156B4"/>
    <w:rsid w:val="00115C58"/>
    <w:rsid w:val="00127152"/>
    <w:rsid w:val="00132AF0"/>
    <w:rsid w:val="00137F69"/>
    <w:rsid w:val="00180DEB"/>
    <w:rsid w:val="00183866"/>
    <w:rsid w:val="00193388"/>
    <w:rsid w:val="001A3401"/>
    <w:rsid w:val="001A3F5A"/>
    <w:rsid w:val="00246A1F"/>
    <w:rsid w:val="00261628"/>
    <w:rsid w:val="00265C11"/>
    <w:rsid w:val="00267593"/>
    <w:rsid w:val="00271C10"/>
    <w:rsid w:val="002771DA"/>
    <w:rsid w:val="002A42A4"/>
    <w:rsid w:val="002A50D9"/>
    <w:rsid w:val="002B56CE"/>
    <w:rsid w:val="002B5E00"/>
    <w:rsid w:val="002C2E2A"/>
    <w:rsid w:val="002D013E"/>
    <w:rsid w:val="002F200A"/>
    <w:rsid w:val="00302FB0"/>
    <w:rsid w:val="00314D75"/>
    <w:rsid w:val="003356DC"/>
    <w:rsid w:val="00351615"/>
    <w:rsid w:val="00352E6B"/>
    <w:rsid w:val="0036250F"/>
    <w:rsid w:val="00381A57"/>
    <w:rsid w:val="00382789"/>
    <w:rsid w:val="003A4AB4"/>
    <w:rsid w:val="003B0952"/>
    <w:rsid w:val="003B7AC3"/>
    <w:rsid w:val="003D6B4F"/>
    <w:rsid w:val="003F088A"/>
    <w:rsid w:val="00443010"/>
    <w:rsid w:val="00471405"/>
    <w:rsid w:val="00487B03"/>
    <w:rsid w:val="004A5B41"/>
    <w:rsid w:val="004A6144"/>
    <w:rsid w:val="004C0C41"/>
    <w:rsid w:val="004C69E9"/>
    <w:rsid w:val="004E1BAE"/>
    <w:rsid w:val="004E4E5E"/>
    <w:rsid w:val="004F1124"/>
    <w:rsid w:val="005203F2"/>
    <w:rsid w:val="0055090E"/>
    <w:rsid w:val="00557AE6"/>
    <w:rsid w:val="0056183F"/>
    <w:rsid w:val="005626E7"/>
    <w:rsid w:val="005823A2"/>
    <w:rsid w:val="00582E4E"/>
    <w:rsid w:val="00595A7E"/>
    <w:rsid w:val="005B1F67"/>
    <w:rsid w:val="005B5940"/>
    <w:rsid w:val="005C11C6"/>
    <w:rsid w:val="005D7976"/>
    <w:rsid w:val="00600E62"/>
    <w:rsid w:val="00626B72"/>
    <w:rsid w:val="006518BF"/>
    <w:rsid w:val="00654DF1"/>
    <w:rsid w:val="00654F61"/>
    <w:rsid w:val="00666143"/>
    <w:rsid w:val="00680A9A"/>
    <w:rsid w:val="00695520"/>
    <w:rsid w:val="006E3825"/>
    <w:rsid w:val="006E40E5"/>
    <w:rsid w:val="00713BAD"/>
    <w:rsid w:val="00721CAB"/>
    <w:rsid w:val="00732B5F"/>
    <w:rsid w:val="007506D9"/>
    <w:rsid w:val="00750E4A"/>
    <w:rsid w:val="00780B07"/>
    <w:rsid w:val="007873ED"/>
    <w:rsid w:val="007A43AF"/>
    <w:rsid w:val="007B6BD6"/>
    <w:rsid w:val="007C1F54"/>
    <w:rsid w:val="007F1DA1"/>
    <w:rsid w:val="007F55EE"/>
    <w:rsid w:val="00800B07"/>
    <w:rsid w:val="0080447B"/>
    <w:rsid w:val="008074CC"/>
    <w:rsid w:val="00864B24"/>
    <w:rsid w:val="00884C71"/>
    <w:rsid w:val="008A20B6"/>
    <w:rsid w:val="008B6013"/>
    <w:rsid w:val="008D0770"/>
    <w:rsid w:val="008E2D16"/>
    <w:rsid w:val="00901924"/>
    <w:rsid w:val="009161FC"/>
    <w:rsid w:val="0094327F"/>
    <w:rsid w:val="009605CF"/>
    <w:rsid w:val="00974718"/>
    <w:rsid w:val="00985671"/>
    <w:rsid w:val="009A10CC"/>
    <w:rsid w:val="009C06F5"/>
    <w:rsid w:val="009C33F2"/>
    <w:rsid w:val="009C512B"/>
    <w:rsid w:val="009D1E3D"/>
    <w:rsid w:val="009F4159"/>
    <w:rsid w:val="009F5543"/>
    <w:rsid w:val="00A33549"/>
    <w:rsid w:val="00A40C7C"/>
    <w:rsid w:val="00A6472D"/>
    <w:rsid w:val="00A708A4"/>
    <w:rsid w:val="00A91D61"/>
    <w:rsid w:val="00AA55F6"/>
    <w:rsid w:val="00AA6BEC"/>
    <w:rsid w:val="00AD5194"/>
    <w:rsid w:val="00AD62A3"/>
    <w:rsid w:val="00AE073B"/>
    <w:rsid w:val="00AE4574"/>
    <w:rsid w:val="00AF7D33"/>
    <w:rsid w:val="00B24ABB"/>
    <w:rsid w:val="00B32B6D"/>
    <w:rsid w:val="00B37A57"/>
    <w:rsid w:val="00B55CE5"/>
    <w:rsid w:val="00B6433F"/>
    <w:rsid w:val="00B71DDE"/>
    <w:rsid w:val="00B879FD"/>
    <w:rsid w:val="00B930E0"/>
    <w:rsid w:val="00B96AB9"/>
    <w:rsid w:val="00B96AC8"/>
    <w:rsid w:val="00BB7CAA"/>
    <w:rsid w:val="00BC68E1"/>
    <w:rsid w:val="00BE5180"/>
    <w:rsid w:val="00C23E35"/>
    <w:rsid w:val="00C40B91"/>
    <w:rsid w:val="00C62FE6"/>
    <w:rsid w:val="00C632DA"/>
    <w:rsid w:val="00C66F21"/>
    <w:rsid w:val="00C91B4D"/>
    <w:rsid w:val="00C96C87"/>
    <w:rsid w:val="00CA3F8A"/>
    <w:rsid w:val="00CA51B2"/>
    <w:rsid w:val="00CA58F3"/>
    <w:rsid w:val="00CA5A12"/>
    <w:rsid w:val="00CA7A9F"/>
    <w:rsid w:val="00CF0850"/>
    <w:rsid w:val="00CF16B4"/>
    <w:rsid w:val="00D02B7C"/>
    <w:rsid w:val="00D21127"/>
    <w:rsid w:val="00D40D5C"/>
    <w:rsid w:val="00D575F3"/>
    <w:rsid w:val="00D761F1"/>
    <w:rsid w:val="00DA237F"/>
    <w:rsid w:val="00DC15BE"/>
    <w:rsid w:val="00DD43F3"/>
    <w:rsid w:val="00DD62C9"/>
    <w:rsid w:val="00DE232B"/>
    <w:rsid w:val="00EB33CD"/>
    <w:rsid w:val="00EC25B9"/>
    <w:rsid w:val="00ED5F19"/>
    <w:rsid w:val="00EE4D24"/>
    <w:rsid w:val="00EF4651"/>
    <w:rsid w:val="00F24EB6"/>
    <w:rsid w:val="00F27183"/>
    <w:rsid w:val="00F40265"/>
    <w:rsid w:val="00F472E5"/>
    <w:rsid w:val="00F71F29"/>
    <w:rsid w:val="00F944D2"/>
    <w:rsid w:val="00FA0A21"/>
    <w:rsid w:val="00FA4173"/>
    <w:rsid w:val="00FA6498"/>
    <w:rsid w:val="00FB57DA"/>
    <w:rsid w:val="00FC0EBF"/>
    <w:rsid w:val="00FC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6C8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Note Heading"/>
    <w:basedOn w:val="a"/>
    <w:next w:val="a"/>
    <w:link w:val="a4"/>
    <w:rsid w:val="003B0952"/>
    <w:pPr>
      <w:jc w:val="center"/>
    </w:pPr>
    <w:rPr>
      <w:rFonts w:ascii="標楷體" w:eastAsia="標楷體" w:hAnsi="標楷體" w:cs="細明體"/>
      <w:w w:val="90"/>
      <w:sz w:val="32"/>
      <w:szCs w:val="32"/>
    </w:rPr>
  </w:style>
  <w:style w:type="character" w:customStyle="1" w:styleId="a4">
    <w:name w:val="註釋標題 字元"/>
    <w:basedOn w:val="a0"/>
    <w:link w:val="a3"/>
    <w:rsid w:val="003B0952"/>
    <w:rPr>
      <w:rFonts w:ascii="標楷體" w:eastAsia="標楷體" w:hAnsi="標楷體" w:cs="細明體"/>
      <w:w w:val="90"/>
      <w:sz w:val="32"/>
      <w:szCs w:val="32"/>
    </w:rPr>
  </w:style>
  <w:style w:type="paragraph" w:styleId="a5">
    <w:name w:val="Body Text Indent"/>
    <w:basedOn w:val="a"/>
    <w:link w:val="a6"/>
    <w:rsid w:val="003B0952"/>
    <w:pPr>
      <w:adjustRightInd w:val="0"/>
      <w:spacing w:line="360" w:lineRule="atLeast"/>
      <w:ind w:left="1200" w:hanging="1200"/>
      <w:textAlignment w:val="baseline"/>
    </w:pPr>
    <w:rPr>
      <w:rFonts w:eastAsia="細明體"/>
      <w:kern w:val="0"/>
      <w:szCs w:val="20"/>
    </w:rPr>
  </w:style>
  <w:style w:type="character" w:customStyle="1" w:styleId="a6">
    <w:name w:val="本文縮排 字元"/>
    <w:basedOn w:val="a0"/>
    <w:link w:val="a5"/>
    <w:rsid w:val="003B0952"/>
    <w:rPr>
      <w:rFonts w:ascii="Times New Roman" w:eastAsia="細明體" w:hAnsi="Times New Roman" w:cs="Times New Roman"/>
      <w:kern w:val="0"/>
      <w:szCs w:val="20"/>
    </w:rPr>
  </w:style>
  <w:style w:type="paragraph" w:styleId="a7">
    <w:name w:val="List Paragraph"/>
    <w:basedOn w:val="a"/>
    <w:qFormat/>
    <w:rsid w:val="00AE073B"/>
    <w:pPr>
      <w:ind w:leftChars="200" w:left="480"/>
    </w:pPr>
    <w:rPr>
      <w:rFonts w:ascii="Calibri" w:hAnsi="Calibri"/>
      <w:szCs w:val="22"/>
    </w:rPr>
  </w:style>
  <w:style w:type="character" w:styleId="a8">
    <w:name w:val="Hyperlink"/>
    <w:basedOn w:val="a0"/>
    <w:rsid w:val="00127152"/>
    <w:rPr>
      <w:color w:val="0000FF"/>
      <w:u w:val="single"/>
    </w:rPr>
  </w:style>
  <w:style w:type="character" w:styleId="a9">
    <w:name w:val="Strong"/>
    <w:basedOn w:val="a0"/>
    <w:qFormat/>
    <w:rsid w:val="00127152"/>
    <w:rPr>
      <w:b/>
      <w:bCs/>
    </w:rPr>
  </w:style>
  <w:style w:type="character" w:customStyle="1" w:styleId="txt031">
    <w:name w:val="txt031"/>
    <w:basedOn w:val="a0"/>
    <w:rsid w:val="00127152"/>
    <w:rPr>
      <w:rFonts w:ascii="Arial" w:hAnsi="Arial" w:cs="Arial" w:hint="default"/>
      <w:color w:val="666666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botics.eecs.berkeley.edu/~pister/SmartDust/" TargetMode="External"/><Relationship Id="rId3" Type="http://schemas.openxmlformats.org/officeDocument/2006/relationships/styles" Target="styles.xml"/><Relationship Id="rId7" Type="http://schemas.openxmlformats.org/officeDocument/2006/relationships/hyperlink" Target="http://openwsn.berkeley.edu/wiki/OpenHardwareSoftwa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ii.org.tw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2cm.com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CC18-4871-482D-B6F8-287CE5770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208b</dc:creator>
  <cp:lastModifiedBy>208b</cp:lastModifiedBy>
  <cp:revision>2</cp:revision>
  <dcterms:created xsi:type="dcterms:W3CDTF">2011-04-12T01:41:00Z</dcterms:created>
  <dcterms:modified xsi:type="dcterms:W3CDTF">2011-04-12T01:41:00Z</dcterms:modified>
</cp:coreProperties>
</file>