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27" w:rsidRPr="00F54FEF" w:rsidRDefault="00A6015A" w:rsidP="005037B6">
      <w:pPr>
        <w:jc w:val="center"/>
        <w:rPr>
          <w:rFonts w:ascii="標楷體" w:eastAsia="標楷體" w:hAnsi="標楷體"/>
          <w:sz w:val="36"/>
          <w:szCs w:val="36"/>
        </w:rPr>
      </w:pPr>
      <w:r w:rsidRPr="00F54FEF">
        <w:rPr>
          <w:rFonts w:ascii="標楷體" w:eastAsia="標楷體" w:hAnsi="標楷體" w:hint="eastAsia"/>
          <w:sz w:val="36"/>
          <w:szCs w:val="36"/>
        </w:rPr>
        <w:t>兩岸植物品種</w:t>
      </w:r>
      <w:r w:rsidR="00294DB2" w:rsidRPr="00F54FEF">
        <w:rPr>
          <w:rFonts w:ascii="標楷體" w:eastAsia="標楷體" w:hAnsi="標楷體" w:hint="eastAsia"/>
          <w:sz w:val="36"/>
          <w:szCs w:val="36"/>
        </w:rPr>
        <w:t>權</w:t>
      </w:r>
      <w:r w:rsidRPr="00F54FEF">
        <w:rPr>
          <w:rFonts w:ascii="標楷體" w:eastAsia="標楷體" w:hAnsi="標楷體" w:hint="eastAsia"/>
          <w:sz w:val="36"/>
          <w:szCs w:val="36"/>
        </w:rPr>
        <w:t>保護</w:t>
      </w:r>
      <w:r w:rsidR="000150FA" w:rsidRPr="00F54FEF">
        <w:rPr>
          <w:rFonts w:ascii="標楷體" w:eastAsia="標楷體" w:hAnsi="標楷體" w:hint="eastAsia"/>
          <w:sz w:val="36"/>
          <w:szCs w:val="36"/>
        </w:rPr>
        <w:t>制度</w:t>
      </w:r>
      <w:r w:rsidRPr="00F54FEF">
        <w:rPr>
          <w:rFonts w:ascii="標楷體" w:eastAsia="標楷體" w:hAnsi="標楷體" w:hint="eastAsia"/>
          <w:sz w:val="36"/>
          <w:szCs w:val="36"/>
        </w:rPr>
        <w:t>比較與概述</w:t>
      </w:r>
    </w:p>
    <w:p w:rsidR="00316176" w:rsidRPr="00F54FEF" w:rsidRDefault="00316176" w:rsidP="005037B6">
      <w:pPr>
        <w:jc w:val="center"/>
        <w:rPr>
          <w:rFonts w:ascii="標楷體" w:eastAsia="標楷體" w:hAnsi="標楷體"/>
          <w:szCs w:val="24"/>
        </w:rPr>
      </w:pPr>
      <w:r w:rsidRPr="00F54FEF">
        <w:rPr>
          <w:rFonts w:ascii="標楷體" w:eastAsia="標楷體" w:hAnsi="標楷體" w:hint="eastAsia"/>
          <w:szCs w:val="24"/>
        </w:rPr>
        <w:t>張勝智</w:t>
      </w:r>
      <w:r w:rsidR="000150FA" w:rsidRPr="00F54FEF">
        <w:rPr>
          <w:rFonts w:ascii="標楷體" w:eastAsia="標楷體" w:hAnsi="標楷體" w:hint="eastAsia"/>
          <w:szCs w:val="24"/>
        </w:rPr>
        <w:t>、</w:t>
      </w:r>
      <w:r w:rsidRPr="00F54FEF">
        <w:rPr>
          <w:rFonts w:ascii="標楷體" w:eastAsia="標楷體" w:hAnsi="標楷體" w:hint="eastAsia"/>
          <w:szCs w:val="24"/>
        </w:rPr>
        <w:t>劉明宗</w:t>
      </w:r>
      <w:r w:rsidR="004A13C5" w:rsidRPr="00F54FEF">
        <w:rPr>
          <w:rFonts w:ascii="標楷體" w:eastAsia="標楷體" w:hAnsi="標楷體" w:hint="eastAsia"/>
          <w:szCs w:val="24"/>
        </w:rPr>
        <w:t>、廖文偉、楊佐琦</w:t>
      </w:r>
      <w:r w:rsidR="000150FA" w:rsidRPr="00F54FEF">
        <w:rPr>
          <w:rFonts w:ascii="標楷體" w:eastAsia="標楷體" w:hAnsi="標楷體" w:hint="eastAsia"/>
          <w:szCs w:val="24"/>
        </w:rPr>
        <w:t>、</w:t>
      </w:r>
      <w:proofErr w:type="gramStart"/>
      <w:r w:rsidR="000150FA" w:rsidRPr="00F54FEF">
        <w:rPr>
          <w:rFonts w:ascii="標楷體" w:eastAsia="標楷體" w:hAnsi="標楷體" w:hint="eastAsia"/>
          <w:szCs w:val="24"/>
        </w:rPr>
        <w:t>留欽培</w:t>
      </w:r>
      <w:proofErr w:type="gramEnd"/>
    </w:p>
    <w:p w:rsidR="000011DD" w:rsidRPr="00F54FEF" w:rsidRDefault="000011DD" w:rsidP="005037B6">
      <w:pPr>
        <w:jc w:val="center"/>
        <w:rPr>
          <w:rFonts w:ascii="標楷體" w:eastAsia="標楷體" w:hAnsi="標楷體"/>
          <w:sz w:val="28"/>
          <w:szCs w:val="28"/>
        </w:rPr>
      </w:pPr>
    </w:p>
    <w:p w:rsidR="005037B6" w:rsidRPr="00F54FEF" w:rsidRDefault="000011DD" w:rsidP="00980A8D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54FEF">
        <w:rPr>
          <w:rFonts w:ascii="Times New Roman" w:eastAsia="標楷體" w:hAnsi="標楷體" w:cs="Times New Roman"/>
          <w:b/>
          <w:sz w:val="28"/>
          <w:szCs w:val="28"/>
        </w:rPr>
        <w:t>前言</w:t>
      </w:r>
    </w:p>
    <w:p w:rsidR="00C96B81" w:rsidRPr="00F54FEF" w:rsidRDefault="00971912" w:rsidP="000B22F0">
      <w:pPr>
        <w:spacing w:line="0" w:lineRule="atLeast"/>
        <w:ind w:firstLine="480"/>
        <w:rPr>
          <w:rFonts w:ascii="Times New Roman" w:eastAsia="標楷體" w:hAnsi="Times New Roman" w:cs="Times New Roman"/>
          <w:szCs w:val="24"/>
        </w:rPr>
      </w:pPr>
      <w:r w:rsidRPr="00F54FEF">
        <w:rPr>
          <w:rFonts w:ascii="Times New Roman" w:eastAsia="標楷體" w:hAnsi="標楷體" w:cs="Times New Roman"/>
          <w:szCs w:val="24"/>
        </w:rPr>
        <w:t>近年來因兩岸</w:t>
      </w:r>
      <w:r w:rsidR="002D1D2A" w:rsidRPr="00F54FEF">
        <w:rPr>
          <w:rFonts w:ascii="Times New Roman" w:eastAsia="標楷體" w:hAnsi="標楷體" w:cs="Times New Roman"/>
          <w:szCs w:val="24"/>
        </w:rPr>
        <w:t>三通直航與</w:t>
      </w:r>
      <w:r w:rsidR="00041401" w:rsidRPr="00F54FEF">
        <w:rPr>
          <w:rFonts w:ascii="Times New Roman" w:eastAsia="標楷體" w:hAnsi="標楷體" w:cs="Times New Roman"/>
          <w:szCs w:val="24"/>
        </w:rPr>
        <w:t>經貿開放</w:t>
      </w:r>
      <w:r w:rsidR="00F0642E" w:rsidRPr="00F54FEF">
        <w:rPr>
          <w:rFonts w:ascii="Times New Roman" w:eastAsia="標楷體" w:hAnsi="標楷體" w:cs="Times New Roman"/>
          <w:szCs w:val="24"/>
        </w:rPr>
        <w:t>，促使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雙方</w:t>
      </w:r>
      <w:r w:rsidR="00191CD1" w:rsidRPr="00F54FEF">
        <w:rPr>
          <w:rFonts w:ascii="Times New Roman" w:eastAsia="標楷體" w:hAnsi="標楷體" w:cs="Times New Roman"/>
          <w:szCs w:val="24"/>
        </w:rPr>
        <w:t>交流</w:t>
      </w:r>
      <w:r w:rsidR="00FE058A" w:rsidRPr="00F54FEF">
        <w:rPr>
          <w:rFonts w:ascii="Times New Roman" w:eastAsia="標楷體" w:hAnsi="標楷體" w:cs="Times New Roman"/>
          <w:szCs w:val="24"/>
        </w:rPr>
        <w:t>熱絡</w:t>
      </w:r>
      <w:r w:rsidR="001B5751" w:rsidRPr="00F54FEF">
        <w:rPr>
          <w:rFonts w:ascii="Times New Roman" w:eastAsia="標楷體" w:hAnsi="標楷體" w:cs="Times New Roman"/>
          <w:szCs w:val="24"/>
        </w:rPr>
        <w:t>，不論是在農產品</w:t>
      </w:r>
      <w:r w:rsidR="00F0642E" w:rsidRPr="00F54FEF">
        <w:rPr>
          <w:rFonts w:ascii="Times New Roman" w:eastAsia="標楷體" w:hAnsi="標楷體" w:cs="Times New Roman"/>
          <w:szCs w:val="24"/>
        </w:rPr>
        <w:t>或</w:t>
      </w:r>
      <w:r w:rsidRPr="00F54FEF">
        <w:rPr>
          <w:rFonts w:ascii="Times New Roman" w:eastAsia="標楷體" w:hAnsi="標楷體" w:cs="Times New Roman"/>
          <w:szCs w:val="24"/>
        </w:rPr>
        <w:t>苗木</w:t>
      </w:r>
      <w:proofErr w:type="gramStart"/>
      <w:r w:rsidRPr="00F54FEF">
        <w:rPr>
          <w:rFonts w:ascii="Times New Roman" w:eastAsia="標楷體" w:hAnsi="標楷體" w:cs="Times New Roman"/>
          <w:szCs w:val="24"/>
        </w:rPr>
        <w:t>貿易均有顯著</w:t>
      </w:r>
      <w:proofErr w:type="gramEnd"/>
      <w:r w:rsidR="00041401" w:rsidRPr="00F54FEF">
        <w:rPr>
          <w:rFonts w:ascii="Times New Roman" w:eastAsia="標楷體" w:hAnsi="標楷體" w:cs="Times New Roman"/>
          <w:szCs w:val="24"/>
        </w:rPr>
        <w:t>成長。</w:t>
      </w:r>
      <w:r w:rsidR="001B5751" w:rsidRPr="00F54FEF">
        <w:rPr>
          <w:rFonts w:ascii="Times New Roman" w:eastAsia="標楷體" w:hAnsi="標楷體" w:cs="Times New Roman"/>
          <w:szCs w:val="24"/>
        </w:rPr>
        <w:t>台灣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種苗</w:t>
      </w:r>
      <w:r w:rsidR="001B5751" w:rsidRPr="00F54FEF">
        <w:rPr>
          <w:rFonts w:ascii="Times New Roman" w:eastAsia="標楷體" w:hAnsi="標楷體" w:cs="Times New Roman"/>
          <w:szCs w:val="24"/>
        </w:rPr>
        <w:t>業者為能提升</w:t>
      </w:r>
      <w:r w:rsidR="002D1D2A" w:rsidRPr="00F54FEF">
        <w:rPr>
          <w:rFonts w:ascii="Times New Roman" w:eastAsia="標楷體" w:hAnsi="標楷體" w:cs="Times New Roman"/>
          <w:szCs w:val="24"/>
        </w:rPr>
        <w:t>競爭力，</w:t>
      </w:r>
      <w:r w:rsidR="001B5751" w:rsidRPr="00F54FEF">
        <w:rPr>
          <w:rFonts w:ascii="Times New Roman" w:eastAsia="標楷體" w:hAnsi="標楷體" w:cs="Times New Roman"/>
          <w:szCs w:val="24"/>
        </w:rPr>
        <w:t>並擴展全球市場，</w:t>
      </w:r>
      <w:r w:rsidR="002D1D2A" w:rsidRPr="00F54FEF">
        <w:rPr>
          <w:rFonts w:ascii="Times New Roman" w:eastAsia="標楷體" w:hAnsi="標楷體" w:cs="Times New Roman"/>
          <w:szCs w:val="24"/>
        </w:rPr>
        <w:t>逐漸重視新品種的研發</w:t>
      </w:r>
      <w:r w:rsidR="001B5751" w:rsidRPr="00F54FEF">
        <w:rPr>
          <w:rFonts w:ascii="Times New Roman" w:eastAsia="標楷體" w:hAnsi="標楷體" w:cs="Times New Roman"/>
          <w:szCs w:val="24"/>
        </w:rPr>
        <w:t>應用，</w:t>
      </w:r>
      <w:r w:rsidR="00F0642E" w:rsidRPr="00F54FEF">
        <w:rPr>
          <w:rFonts w:ascii="Times New Roman" w:eastAsia="標楷體" w:hAnsi="標楷體" w:cs="Times New Roman"/>
          <w:szCs w:val="24"/>
        </w:rPr>
        <w:t>品種保護觀念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因而</w:t>
      </w:r>
      <w:r w:rsidR="00F0642E" w:rsidRPr="00F54FEF">
        <w:rPr>
          <w:rFonts w:ascii="Times New Roman" w:eastAsia="標楷體" w:hAnsi="標楷體" w:cs="Times New Roman"/>
          <w:szCs w:val="24"/>
        </w:rPr>
        <w:t>興起。</w:t>
      </w:r>
      <w:r w:rsidR="002D1D2A" w:rsidRPr="00F54FEF">
        <w:rPr>
          <w:rFonts w:ascii="Times New Roman" w:eastAsia="標楷體" w:hAnsi="標楷體" w:cs="Times New Roman"/>
          <w:szCs w:val="24"/>
        </w:rPr>
        <w:t>因台灣優良農產品於大陸</w:t>
      </w:r>
      <w:r w:rsidR="000851DC" w:rsidRPr="00F54FEF">
        <w:rPr>
          <w:rFonts w:ascii="Times New Roman" w:eastAsia="標楷體" w:hAnsi="標楷體" w:cs="Times New Roman"/>
          <w:szCs w:val="24"/>
        </w:rPr>
        <w:t>市場</w:t>
      </w:r>
      <w:r w:rsidR="00A83E6B" w:rsidRPr="00F54FEF">
        <w:rPr>
          <w:rFonts w:ascii="Times New Roman" w:eastAsia="標楷體" w:hAnsi="標楷體" w:cs="Times New Roman"/>
          <w:szCs w:val="24"/>
        </w:rPr>
        <w:t>深受當地消費者喜愛，市場潛力</w:t>
      </w:r>
      <w:r w:rsidR="000851DC" w:rsidRPr="00F54FEF">
        <w:rPr>
          <w:rFonts w:ascii="Times New Roman" w:eastAsia="標楷體" w:hAnsi="標楷體" w:cs="Times New Roman"/>
          <w:szCs w:val="24"/>
        </w:rPr>
        <w:t>無窮</w:t>
      </w:r>
      <w:r w:rsidR="002D1D2A" w:rsidRPr="00F54FEF">
        <w:rPr>
          <w:rFonts w:ascii="Times New Roman" w:eastAsia="標楷體" w:hAnsi="標楷體" w:cs="Times New Roman"/>
          <w:szCs w:val="24"/>
        </w:rPr>
        <w:t>，</w:t>
      </w:r>
      <w:r w:rsidR="00AF215B" w:rsidRPr="00F54FEF">
        <w:rPr>
          <w:rFonts w:ascii="Times New Roman" w:eastAsia="標楷體" w:hAnsi="標楷體" w:cs="Times New Roman"/>
          <w:szCs w:val="24"/>
        </w:rPr>
        <w:t>但農民普遍缺乏品種權與智財權的觀念，導致我國優良品種於大陸地區被大量繁殖生產，嚴重傷害我國種苗產業發展</w:t>
      </w:r>
      <w:r w:rsidR="00F0642E" w:rsidRPr="00F54FEF">
        <w:rPr>
          <w:rFonts w:ascii="Times New Roman" w:eastAsia="標楷體" w:hAnsi="標楷體" w:cs="Times New Roman"/>
          <w:szCs w:val="24"/>
        </w:rPr>
        <w:t>。</w:t>
      </w:r>
      <w:r w:rsidR="00294DB2" w:rsidRPr="00F54FEF">
        <w:rPr>
          <w:rFonts w:ascii="Times New Roman" w:eastAsia="標楷體" w:hAnsi="標楷體" w:cs="Times New Roman"/>
          <w:szCs w:val="24"/>
        </w:rPr>
        <w:t>然而，植物品種權為屬地主義，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須</w:t>
      </w:r>
      <w:r w:rsidR="005209CF" w:rsidRPr="00F54FEF">
        <w:rPr>
          <w:rFonts w:ascii="Times New Roman" w:eastAsia="標楷體" w:hAnsi="標楷體" w:cs="Times New Roman"/>
          <w:szCs w:val="24"/>
        </w:rPr>
        <w:t>於當</w:t>
      </w:r>
      <w:r w:rsidR="000B22F0" w:rsidRPr="00F54FEF">
        <w:rPr>
          <w:rFonts w:ascii="Times New Roman" w:eastAsia="標楷體" w:hAnsi="標楷體" w:cs="Times New Roman"/>
          <w:szCs w:val="24"/>
        </w:rPr>
        <w:t>地國申請並經審核取得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品種權</w:t>
      </w:r>
      <w:r w:rsidR="000B22F0" w:rsidRPr="00F54FEF">
        <w:rPr>
          <w:rFonts w:ascii="Times New Roman" w:eastAsia="標楷體" w:hAnsi="標楷體" w:cs="Times New Roman"/>
          <w:szCs w:val="24"/>
        </w:rPr>
        <w:t>證書後，才可主張權利，因此</w:t>
      </w:r>
      <w:r w:rsidR="00F0642E" w:rsidRPr="00F54FEF">
        <w:rPr>
          <w:rFonts w:ascii="Times New Roman" w:eastAsia="標楷體" w:hAnsi="標楷體" w:cs="Times New Roman"/>
          <w:szCs w:val="24"/>
        </w:rPr>
        <w:t>為</w:t>
      </w:r>
      <w:r w:rsidR="000851DC" w:rsidRPr="00F54FEF">
        <w:rPr>
          <w:rFonts w:ascii="Times New Roman" w:eastAsia="標楷體" w:hAnsi="標楷體" w:cs="Times New Roman"/>
          <w:szCs w:val="24"/>
        </w:rPr>
        <w:t>保障台灣優良農產品在大陸的</w:t>
      </w:r>
      <w:r w:rsidR="002D1D2A" w:rsidRPr="00F54FEF">
        <w:rPr>
          <w:rFonts w:ascii="Times New Roman" w:eastAsia="標楷體" w:hAnsi="標楷體" w:cs="Times New Roman"/>
          <w:szCs w:val="24"/>
        </w:rPr>
        <w:t>品種權利</w:t>
      </w:r>
      <w:r w:rsidR="000851DC" w:rsidRPr="00F54FEF">
        <w:rPr>
          <w:rFonts w:ascii="Times New Roman" w:eastAsia="標楷體" w:hAnsi="標楷體" w:cs="Times New Roman"/>
          <w:szCs w:val="24"/>
        </w:rPr>
        <w:t>與銷售利益</w:t>
      </w:r>
      <w:r w:rsidR="000B22F0" w:rsidRPr="00F54FEF">
        <w:rPr>
          <w:rFonts w:ascii="Times New Roman" w:eastAsia="標楷體" w:hAnsi="標楷體" w:cs="Times New Roman"/>
          <w:szCs w:val="24"/>
        </w:rPr>
        <w:t>，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須</w:t>
      </w:r>
      <w:r w:rsidR="00F0642E" w:rsidRPr="00F54FEF">
        <w:rPr>
          <w:rFonts w:ascii="Times New Roman" w:eastAsia="標楷體" w:hAnsi="標楷體" w:cs="Times New Roman"/>
          <w:szCs w:val="24"/>
        </w:rPr>
        <w:t>積極</w:t>
      </w:r>
      <w:r w:rsidR="002D1D2A" w:rsidRPr="00F54FEF">
        <w:rPr>
          <w:rFonts w:ascii="Times New Roman" w:eastAsia="標楷體" w:hAnsi="標楷體" w:cs="Times New Roman"/>
          <w:szCs w:val="24"/>
        </w:rPr>
        <w:t>建立</w:t>
      </w:r>
      <w:r w:rsidR="000B22F0" w:rsidRPr="00F54FEF">
        <w:rPr>
          <w:rFonts w:ascii="Times New Roman" w:eastAsia="標楷體" w:hAnsi="標楷體" w:cs="Times New Roman"/>
          <w:szCs w:val="24"/>
        </w:rPr>
        <w:t>溝通管道，以促成陸方將我國優勢作物種類列入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中國</w:t>
      </w:r>
      <w:r w:rsidR="000B22F0" w:rsidRPr="00F54FEF">
        <w:rPr>
          <w:rFonts w:ascii="Times New Roman" w:eastAsia="標楷體" w:hAnsi="標楷體" w:cs="Times New Roman"/>
          <w:szCs w:val="24"/>
        </w:rPr>
        <w:t>大陸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作物</w:t>
      </w:r>
      <w:r w:rsidR="000851DC" w:rsidRPr="00F54FEF">
        <w:rPr>
          <w:rFonts w:ascii="Times New Roman" w:eastAsia="標楷體" w:hAnsi="標楷體" w:cs="Times New Roman"/>
          <w:szCs w:val="24"/>
        </w:rPr>
        <w:t>品種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權</w:t>
      </w:r>
      <w:r w:rsidR="000851DC" w:rsidRPr="00F54FEF">
        <w:rPr>
          <w:rFonts w:ascii="Times New Roman" w:eastAsia="標楷體" w:hAnsi="標楷體" w:cs="Times New Roman"/>
          <w:szCs w:val="24"/>
        </w:rPr>
        <w:t>保護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範圍</w:t>
      </w:r>
      <w:r w:rsidR="000B22F0" w:rsidRPr="00F54FEF">
        <w:rPr>
          <w:rFonts w:ascii="Times New Roman" w:eastAsia="標楷體" w:hAnsi="標楷體" w:cs="Times New Roman"/>
          <w:szCs w:val="24"/>
        </w:rPr>
        <w:t>，</w:t>
      </w:r>
      <w:r w:rsidR="00A83E6B" w:rsidRPr="00F54FEF">
        <w:rPr>
          <w:rFonts w:ascii="Times New Roman" w:eastAsia="標楷體" w:hAnsi="標楷體" w:cs="Times New Roman"/>
          <w:szCs w:val="24"/>
        </w:rPr>
        <w:t>即</w:t>
      </w:r>
      <w:r w:rsidR="002D1D2A" w:rsidRPr="00F54FEF">
        <w:rPr>
          <w:rFonts w:ascii="Times New Roman" w:eastAsia="標楷體" w:hAnsi="標楷體" w:cs="Times New Roman"/>
          <w:szCs w:val="24"/>
        </w:rPr>
        <w:t>為當前重要目標。</w:t>
      </w:r>
    </w:p>
    <w:p w:rsidR="00294DB2" w:rsidRPr="00F54FEF" w:rsidRDefault="00C96B81" w:rsidP="00294DB2">
      <w:pPr>
        <w:spacing w:line="0" w:lineRule="atLeast"/>
        <w:jc w:val="both"/>
        <w:rPr>
          <w:rFonts w:ascii="Times New Roman" w:eastAsia="標楷體" w:hAnsi="標楷體" w:cs="Times New Roman"/>
          <w:spacing w:val="20"/>
        </w:rPr>
      </w:pPr>
      <w:r w:rsidRPr="00F54FEF">
        <w:rPr>
          <w:rFonts w:ascii="Times New Roman" w:eastAsia="標楷體" w:hAnsi="Times New Roman" w:cs="Times New Roman"/>
          <w:spacing w:val="20"/>
        </w:rPr>
        <w:tab/>
      </w:r>
      <w:r w:rsidR="00BD131D" w:rsidRPr="00F54FEF">
        <w:rPr>
          <w:rFonts w:ascii="Times New Roman" w:eastAsia="標楷體" w:hAnsi="標楷體" w:cs="Times New Roman"/>
          <w:spacing w:val="20"/>
        </w:rPr>
        <w:t>品種</w:t>
      </w:r>
      <w:r w:rsidR="00294DB2" w:rsidRPr="00F54FEF">
        <w:rPr>
          <w:rFonts w:ascii="Times New Roman" w:eastAsia="標楷體" w:hAnsi="標楷體" w:cs="Times New Roman" w:hint="eastAsia"/>
          <w:spacing w:val="20"/>
        </w:rPr>
        <w:t>權</w:t>
      </w:r>
      <w:r w:rsidR="00BD131D" w:rsidRPr="00F54FEF">
        <w:rPr>
          <w:rFonts w:ascii="Times New Roman" w:eastAsia="標楷體" w:hAnsi="標楷體" w:cs="Times New Roman" w:hint="eastAsia"/>
          <w:spacing w:val="20"/>
        </w:rPr>
        <w:t>保護</w:t>
      </w:r>
      <w:r w:rsidRPr="00F54FEF">
        <w:rPr>
          <w:rFonts w:ascii="Times New Roman" w:eastAsia="標楷體" w:hAnsi="標楷體" w:cs="Times New Roman"/>
          <w:spacing w:val="20"/>
        </w:rPr>
        <w:t>制度發源於歐洲，主要為保障育種者智慧財產權而建立起相關的制度與法規，稱為</w:t>
      </w:r>
      <w:r w:rsidR="00427D0B" w:rsidRPr="00F54FEF">
        <w:rPr>
          <w:rFonts w:ascii="Times New Roman" w:eastAsia="標楷體" w:hAnsi="標楷體" w:cs="Times New Roman"/>
          <w:spacing w:val="20"/>
        </w:rPr>
        <w:t>國際植物新品種</w:t>
      </w:r>
      <w:proofErr w:type="gramStart"/>
      <w:r w:rsidR="00427D0B" w:rsidRPr="00F54FEF">
        <w:rPr>
          <w:rFonts w:ascii="Times New Roman" w:eastAsia="標楷體" w:hAnsi="標楷體" w:cs="Times New Roman"/>
          <w:spacing w:val="20"/>
        </w:rPr>
        <w:t>保護盟</w:t>
      </w:r>
      <w:proofErr w:type="gramEnd"/>
      <w:r w:rsidR="00427D0B" w:rsidRPr="00F54FEF">
        <w:rPr>
          <w:rFonts w:ascii="Times New Roman" w:eastAsia="標楷體" w:hAnsi="Times New Roman" w:cs="Times New Roman"/>
          <w:spacing w:val="20"/>
        </w:rPr>
        <w:t>(</w:t>
      </w:r>
      <w:r w:rsidR="00427D0B" w:rsidRPr="00F54FEF">
        <w:rPr>
          <w:rFonts w:ascii="Times New Roman" w:eastAsia="標楷體" w:hAnsi="Times New Roman" w:cs="Times New Roman"/>
          <w:szCs w:val="24"/>
        </w:rPr>
        <w:t xml:space="preserve">the International Union for the Protection of New Varieties of Plants ; </w:t>
      </w:r>
      <w:r w:rsidRPr="00F54FEF">
        <w:rPr>
          <w:rFonts w:ascii="Times New Roman" w:eastAsia="標楷體" w:hAnsi="Times New Roman" w:cs="Times New Roman"/>
          <w:spacing w:val="20"/>
        </w:rPr>
        <w:t>UPOV</w:t>
      </w:r>
      <w:r w:rsidR="00427D0B" w:rsidRPr="00F54FEF">
        <w:rPr>
          <w:rFonts w:ascii="Times New Roman" w:eastAsia="標楷體" w:hAnsi="Times New Roman" w:cs="Times New Roman"/>
          <w:spacing w:val="20"/>
        </w:rPr>
        <w:t>)</w:t>
      </w:r>
      <w:r w:rsidRPr="00F54FEF">
        <w:rPr>
          <w:rFonts w:ascii="Times New Roman" w:eastAsia="標楷體" w:hAnsi="標楷體" w:cs="Times New Roman"/>
          <w:spacing w:val="20"/>
        </w:rPr>
        <w:t>公約，該公約於</w:t>
      </w:r>
      <w:r w:rsidRPr="00F54FEF">
        <w:rPr>
          <w:rFonts w:ascii="Times New Roman" w:eastAsia="標楷體" w:hAnsi="Times New Roman" w:cs="Times New Roman"/>
          <w:spacing w:val="20"/>
        </w:rPr>
        <w:t>1961</w:t>
      </w:r>
      <w:r w:rsidRPr="00F54FEF">
        <w:rPr>
          <w:rFonts w:ascii="Times New Roman" w:eastAsia="標楷體" w:hAnsi="標楷體" w:cs="Times New Roman"/>
          <w:spacing w:val="20"/>
        </w:rPr>
        <w:t>年制定，正式施行時間為</w:t>
      </w:r>
      <w:r w:rsidRPr="00F54FEF">
        <w:rPr>
          <w:rFonts w:ascii="Times New Roman" w:eastAsia="標楷體" w:hAnsi="Times New Roman" w:cs="Times New Roman"/>
          <w:spacing w:val="20"/>
        </w:rPr>
        <w:t>1968</w:t>
      </w:r>
      <w:r w:rsidRPr="00F54FEF">
        <w:rPr>
          <w:rFonts w:ascii="Times New Roman" w:eastAsia="標楷體" w:hAnsi="標楷體" w:cs="Times New Roman"/>
          <w:spacing w:val="20"/>
        </w:rPr>
        <w:t>年。然而，因</w:t>
      </w:r>
      <w:r w:rsidR="00427D0B" w:rsidRPr="00F54FEF">
        <w:rPr>
          <w:rFonts w:ascii="Times New Roman" w:eastAsia="標楷體" w:hAnsi="標楷體" w:cs="Times New Roman"/>
          <w:spacing w:val="20"/>
        </w:rPr>
        <w:t>實施以來</w:t>
      </w:r>
      <w:proofErr w:type="gramStart"/>
      <w:r w:rsidR="00427D0B" w:rsidRPr="00F54FEF">
        <w:rPr>
          <w:rFonts w:ascii="Times New Roman" w:eastAsia="標楷體" w:hAnsi="標楷體" w:cs="Times New Roman"/>
          <w:spacing w:val="20"/>
        </w:rPr>
        <w:t>鑑</w:t>
      </w:r>
      <w:proofErr w:type="gramEnd"/>
      <w:r w:rsidR="00427D0B" w:rsidRPr="00F54FEF">
        <w:rPr>
          <w:rFonts w:ascii="Times New Roman" w:eastAsia="標楷體" w:hAnsi="標楷體" w:cs="Times New Roman"/>
          <w:spacing w:val="20"/>
        </w:rPr>
        <w:t>於</w:t>
      </w:r>
      <w:r w:rsidRPr="00F54FEF">
        <w:rPr>
          <w:rFonts w:ascii="Times New Roman" w:eastAsia="標楷體" w:hAnsi="標楷體" w:cs="Times New Roman"/>
          <w:spacing w:val="20"/>
        </w:rPr>
        <w:t>各國所提出品種權登記與申請案件日多，為</w:t>
      </w:r>
      <w:r w:rsidR="00427D0B" w:rsidRPr="00F54FEF">
        <w:rPr>
          <w:rFonts w:ascii="Times New Roman" w:eastAsia="標楷體" w:hAnsi="標楷體" w:cs="Times New Roman"/>
          <w:spacing w:val="20"/>
        </w:rPr>
        <w:t>能更有效保障育種者權益</w:t>
      </w:r>
      <w:r w:rsidRPr="00F54FEF">
        <w:rPr>
          <w:rFonts w:ascii="Times New Roman" w:eastAsia="標楷體" w:hAnsi="標楷體" w:cs="Times New Roman"/>
          <w:spacing w:val="20"/>
        </w:rPr>
        <w:t>，</w:t>
      </w:r>
      <w:r w:rsidRPr="00F54FEF">
        <w:rPr>
          <w:rFonts w:ascii="Times New Roman" w:eastAsia="標楷體" w:hAnsi="Times New Roman" w:cs="Times New Roman"/>
          <w:spacing w:val="20"/>
        </w:rPr>
        <w:t>UPOV</w:t>
      </w:r>
      <w:r w:rsidRPr="00F54FEF">
        <w:rPr>
          <w:rFonts w:ascii="Times New Roman" w:eastAsia="標楷體" w:hAnsi="標楷體" w:cs="Times New Roman"/>
          <w:spacing w:val="20"/>
        </w:rPr>
        <w:t>遂先後於</w:t>
      </w:r>
      <w:r w:rsidRPr="00F54FEF">
        <w:rPr>
          <w:rFonts w:ascii="Times New Roman" w:eastAsia="標楷體" w:hAnsi="Times New Roman" w:cs="Times New Roman"/>
          <w:spacing w:val="20"/>
        </w:rPr>
        <w:t>1972</w:t>
      </w:r>
      <w:r w:rsidR="005209CF" w:rsidRPr="00F54FEF">
        <w:rPr>
          <w:rFonts w:ascii="Times New Roman" w:eastAsia="標楷體" w:hAnsi="標楷體" w:cs="Times New Roman"/>
          <w:spacing w:val="20"/>
        </w:rPr>
        <w:t>、</w:t>
      </w:r>
      <w:r w:rsidRPr="00F54FEF">
        <w:rPr>
          <w:rFonts w:ascii="Times New Roman" w:eastAsia="標楷體" w:hAnsi="Times New Roman" w:cs="Times New Roman"/>
          <w:spacing w:val="20"/>
        </w:rPr>
        <w:t>1978</w:t>
      </w:r>
      <w:r w:rsidRPr="00F54FEF">
        <w:rPr>
          <w:rFonts w:ascii="Times New Roman" w:eastAsia="標楷體" w:hAnsi="標楷體" w:cs="Times New Roman"/>
          <w:spacing w:val="20"/>
        </w:rPr>
        <w:t>及</w:t>
      </w:r>
      <w:r w:rsidRPr="00F54FEF">
        <w:rPr>
          <w:rFonts w:ascii="Times New Roman" w:eastAsia="標楷體" w:hAnsi="Times New Roman" w:cs="Times New Roman"/>
          <w:spacing w:val="20"/>
        </w:rPr>
        <w:t>1991</w:t>
      </w:r>
      <w:r w:rsidR="00427D0B" w:rsidRPr="00F54FEF">
        <w:rPr>
          <w:rFonts w:ascii="Times New Roman" w:eastAsia="標楷體" w:hAnsi="標楷體" w:cs="Times New Roman"/>
          <w:spacing w:val="20"/>
        </w:rPr>
        <w:t>年三度針對</w:t>
      </w:r>
      <w:r w:rsidRPr="00F54FEF">
        <w:rPr>
          <w:rFonts w:ascii="Times New Roman" w:eastAsia="標楷體" w:hAnsi="標楷體" w:cs="Times New Roman"/>
          <w:spacing w:val="20"/>
        </w:rPr>
        <w:t>該公約</w:t>
      </w:r>
      <w:r w:rsidR="00427D0B" w:rsidRPr="00F54FEF">
        <w:rPr>
          <w:rFonts w:ascii="Times New Roman" w:eastAsia="標楷體" w:hAnsi="標楷體" w:cs="Times New Roman"/>
          <w:spacing w:val="20"/>
        </w:rPr>
        <w:t>進行修訂</w:t>
      </w:r>
      <w:r w:rsidRPr="00F54FEF">
        <w:rPr>
          <w:rFonts w:ascii="Times New Roman" w:eastAsia="標楷體" w:hAnsi="標楷體" w:cs="Times New Roman"/>
          <w:spacing w:val="20"/>
        </w:rPr>
        <w:t>，最新修訂之</w:t>
      </w:r>
      <w:r w:rsidRPr="00F54FEF">
        <w:rPr>
          <w:rFonts w:ascii="Times New Roman" w:eastAsia="標楷體" w:hAnsi="Times New Roman" w:cs="Times New Roman"/>
          <w:spacing w:val="20"/>
        </w:rPr>
        <w:t>1991</w:t>
      </w:r>
      <w:r w:rsidRPr="00F54FEF">
        <w:rPr>
          <w:rFonts w:ascii="Times New Roman" w:eastAsia="標楷體" w:hAnsi="標楷體" w:cs="Times New Roman"/>
          <w:spacing w:val="20"/>
        </w:rPr>
        <w:t>年公約並於</w:t>
      </w:r>
      <w:r w:rsidRPr="00F54FEF">
        <w:rPr>
          <w:rFonts w:ascii="Times New Roman" w:eastAsia="標楷體" w:hAnsi="Times New Roman" w:cs="Times New Roman"/>
          <w:spacing w:val="20"/>
        </w:rPr>
        <w:t>1998</w:t>
      </w:r>
      <w:r w:rsidRPr="00F54FEF">
        <w:rPr>
          <w:rFonts w:ascii="Times New Roman" w:eastAsia="標楷體" w:hAnsi="標楷體" w:cs="Times New Roman"/>
          <w:spacing w:val="20"/>
        </w:rPr>
        <w:t>年</w:t>
      </w:r>
      <w:r w:rsidRPr="00F54FEF">
        <w:rPr>
          <w:rFonts w:ascii="Times New Roman" w:eastAsia="標楷體" w:hAnsi="Times New Roman" w:cs="Times New Roman"/>
          <w:spacing w:val="20"/>
        </w:rPr>
        <w:t xml:space="preserve">4 </w:t>
      </w:r>
      <w:r w:rsidRPr="00F54FEF">
        <w:rPr>
          <w:rFonts w:ascii="Times New Roman" w:eastAsia="標楷體" w:hAnsi="標楷體" w:cs="Times New Roman"/>
          <w:spacing w:val="20"/>
        </w:rPr>
        <w:t>月正式實施。</w:t>
      </w:r>
    </w:p>
    <w:p w:rsidR="000B22F0" w:rsidRPr="00F54FEF" w:rsidRDefault="00347071" w:rsidP="00294DB2">
      <w:pPr>
        <w:spacing w:line="0" w:lineRule="atLeast"/>
        <w:ind w:firstLine="480"/>
        <w:rPr>
          <w:rFonts w:ascii="Times New Roman" w:eastAsia="標楷體" w:hAnsi="標楷體" w:cs="Times New Roman"/>
          <w:szCs w:val="24"/>
        </w:rPr>
      </w:pPr>
      <w:r w:rsidRPr="00F54FEF">
        <w:rPr>
          <w:rFonts w:ascii="Times New Roman" w:eastAsia="標楷體" w:hAnsi="標楷體" w:cs="Times New Roman"/>
          <w:szCs w:val="24"/>
        </w:rPr>
        <w:t>我國</w:t>
      </w:r>
      <w:r w:rsidR="00427D0B" w:rsidRPr="00F54FEF">
        <w:rPr>
          <w:rFonts w:ascii="Times New Roman" w:eastAsia="標楷體" w:hAnsi="標楷體" w:cs="Times New Roman"/>
          <w:szCs w:val="24"/>
        </w:rPr>
        <w:t>為能與世界</w:t>
      </w:r>
      <w:proofErr w:type="gramStart"/>
      <w:r w:rsidR="00427D0B" w:rsidRPr="00F54FEF">
        <w:rPr>
          <w:rFonts w:ascii="Times New Roman" w:eastAsia="標楷體" w:hAnsi="標楷體" w:cs="Times New Roman"/>
          <w:szCs w:val="24"/>
        </w:rPr>
        <w:t>接軌與保障</w:t>
      </w:r>
      <w:proofErr w:type="gramEnd"/>
      <w:r w:rsidR="00427D0B" w:rsidRPr="00F54FEF">
        <w:rPr>
          <w:rFonts w:ascii="Times New Roman" w:eastAsia="標楷體" w:hAnsi="標楷體" w:cs="Times New Roman"/>
          <w:szCs w:val="24"/>
        </w:rPr>
        <w:t>育種者的權益，</w:t>
      </w:r>
      <w:r w:rsidRPr="00F54FEF">
        <w:rPr>
          <w:rFonts w:ascii="Times New Roman" w:eastAsia="標楷體" w:hAnsi="標楷體" w:cs="Times New Roman"/>
          <w:szCs w:val="24"/>
        </w:rPr>
        <w:t>自</w:t>
      </w:r>
      <w:r w:rsidRPr="00F54FEF">
        <w:rPr>
          <w:rFonts w:ascii="Times New Roman" w:eastAsia="標楷體" w:hAnsi="Times New Roman" w:cs="Times New Roman"/>
          <w:szCs w:val="24"/>
        </w:rPr>
        <w:t>1988</w:t>
      </w:r>
      <w:r w:rsidRPr="00F54FEF">
        <w:rPr>
          <w:rFonts w:ascii="Times New Roman" w:eastAsia="標楷體" w:hAnsi="標楷體" w:cs="Times New Roman"/>
          <w:szCs w:val="24"/>
        </w:rPr>
        <w:t>年</w:t>
      </w:r>
      <w:r w:rsidR="00DA2BBB" w:rsidRPr="00F54FEF">
        <w:rPr>
          <w:rFonts w:ascii="Times New Roman" w:eastAsia="標楷體" w:hAnsi="Times New Roman" w:cs="Times New Roman"/>
          <w:szCs w:val="24"/>
        </w:rPr>
        <w:t>12</w:t>
      </w:r>
      <w:r w:rsidR="00DA2BBB" w:rsidRPr="00F54FEF">
        <w:rPr>
          <w:rFonts w:ascii="Times New Roman" w:eastAsia="標楷體" w:hAnsi="標楷體" w:cs="Times New Roman"/>
          <w:szCs w:val="24"/>
        </w:rPr>
        <w:t>月</w:t>
      </w:r>
      <w:r w:rsidR="00DA2BBB" w:rsidRPr="00F54FEF">
        <w:rPr>
          <w:rFonts w:ascii="Times New Roman" w:eastAsia="標楷體" w:hAnsi="Times New Roman" w:cs="Times New Roman"/>
          <w:szCs w:val="24"/>
        </w:rPr>
        <w:t>5</w:t>
      </w:r>
      <w:r w:rsidR="00DA2BBB" w:rsidRPr="00F54FEF">
        <w:rPr>
          <w:rFonts w:ascii="Times New Roman" w:eastAsia="標楷體" w:hAnsi="標楷體" w:cs="Times New Roman"/>
          <w:szCs w:val="24"/>
        </w:rPr>
        <w:t>日</w:t>
      </w:r>
      <w:r w:rsidR="00427D0B" w:rsidRPr="00F54FEF">
        <w:rPr>
          <w:rFonts w:ascii="Times New Roman" w:eastAsia="標楷體" w:hAnsi="標楷體" w:cs="Times New Roman"/>
          <w:szCs w:val="24"/>
        </w:rPr>
        <w:t>起，公告「植物種苗法」發布與</w:t>
      </w:r>
      <w:r w:rsidRPr="00F54FEF">
        <w:rPr>
          <w:rFonts w:ascii="Times New Roman" w:eastAsia="標楷體" w:hAnsi="標楷體" w:cs="Times New Roman"/>
          <w:szCs w:val="24"/>
        </w:rPr>
        <w:t>施行，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為</w:t>
      </w:r>
      <w:r w:rsidR="00427D0B" w:rsidRPr="00F54FEF">
        <w:rPr>
          <w:rFonts w:ascii="Times New Roman" w:eastAsia="標楷體" w:hAnsi="標楷體" w:cs="Times New Roman"/>
          <w:szCs w:val="24"/>
        </w:rPr>
        <w:t>台灣對</w:t>
      </w:r>
      <w:proofErr w:type="gramStart"/>
      <w:r w:rsidR="00427D0B" w:rsidRPr="00F54FEF">
        <w:rPr>
          <w:rFonts w:ascii="Times New Roman" w:eastAsia="標楷體" w:hAnsi="標楷體" w:cs="Times New Roman"/>
          <w:szCs w:val="24"/>
        </w:rPr>
        <w:t>育種者育成</w:t>
      </w:r>
      <w:proofErr w:type="gramEnd"/>
      <w:r w:rsidR="00427D0B" w:rsidRPr="00F54FEF">
        <w:rPr>
          <w:rFonts w:ascii="Times New Roman" w:eastAsia="標楷體" w:hAnsi="標楷體" w:cs="Times New Roman"/>
          <w:szCs w:val="24"/>
        </w:rPr>
        <w:t>新品種授予保障之起始</w:t>
      </w:r>
      <w:r w:rsidR="008D27A6" w:rsidRPr="00F54FEF">
        <w:rPr>
          <w:rFonts w:ascii="Times New Roman" w:eastAsia="標楷體" w:hAnsi="標楷體" w:cs="Times New Roman"/>
          <w:szCs w:val="24"/>
        </w:rPr>
        <w:t>，</w:t>
      </w:r>
      <w:r w:rsidR="00495631" w:rsidRPr="00F54FEF">
        <w:rPr>
          <w:rFonts w:ascii="Times New Roman" w:eastAsia="標楷體" w:hAnsi="標楷體" w:cs="Times New Roman" w:hint="eastAsia"/>
          <w:szCs w:val="24"/>
        </w:rPr>
        <w:t>並</w:t>
      </w:r>
      <w:r w:rsidR="008D27A6" w:rsidRPr="00F54FEF">
        <w:rPr>
          <w:rFonts w:ascii="Times New Roman" w:eastAsia="標楷體" w:hAnsi="標楷體" w:cs="Times New Roman"/>
          <w:szCs w:val="24"/>
        </w:rPr>
        <w:t>於</w:t>
      </w:r>
      <w:r w:rsidR="008D27A6" w:rsidRPr="00F54FEF">
        <w:rPr>
          <w:rFonts w:ascii="Times New Roman" w:eastAsia="標楷體" w:hAnsi="Times New Roman" w:cs="Times New Roman"/>
          <w:szCs w:val="24"/>
        </w:rPr>
        <w:t>2005</w:t>
      </w:r>
      <w:r w:rsidR="008D27A6" w:rsidRPr="00F54FEF">
        <w:rPr>
          <w:rFonts w:ascii="Times New Roman" w:eastAsia="標楷體" w:hAnsi="標楷體" w:cs="Times New Roman"/>
          <w:szCs w:val="24"/>
        </w:rPr>
        <w:t>年</w:t>
      </w:r>
      <w:r w:rsidR="00495631" w:rsidRPr="00F54FEF">
        <w:rPr>
          <w:rFonts w:ascii="Times New Roman" w:eastAsia="標楷體" w:hAnsi="標楷體" w:cs="Times New Roman" w:hint="eastAsia"/>
          <w:szCs w:val="24"/>
        </w:rPr>
        <w:t>我國政府</w:t>
      </w:r>
      <w:r w:rsidR="008D27A6" w:rsidRPr="00F54FEF">
        <w:rPr>
          <w:rFonts w:ascii="Times New Roman" w:eastAsia="標楷體" w:hAnsi="標楷體" w:cs="Times New Roman"/>
          <w:szCs w:val="24"/>
        </w:rPr>
        <w:t>根據</w:t>
      </w:r>
      <w:r w:rsidR="008D27A6" w:rsidRPr="00F54FEF">
        <w:rPr>
          <w:rFonts w:ascii="Times New Roman" w:eastAsia="標楷體" w:hAnsi="Times New Roman" w:cs="Times New Roman"/>
          <w:szCs w:val="24"/>
        </w:rPr>
        <w:t>UPOV</w:t>
      </w:r>
      <w:r w:rsidR="005209CF" w:rsidRPr="00F54FE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D27A6" w:rsidRPr="00F54FEF">
        <w:rPr>
          <w:rFonts w:ascii="Times New Roman" w:eastAsia="標楷體" w:hAnsi="Times New Roman" w:cs="Times New Roman"/>
          <w:szCs w:val="24"/>
        </w:rPr>
        <w:t>1991</w:t>
      </w:r>
      <w:r w:rsidR="008D27A6" w:rsidRPr="00F54FEF">
        <w:rPr>
          <w:rFonts w:ascii="Times New Roman" w:eastAsia="標楷體" w:hAnsi="標楷體" w:cs="Times New Roman"/>
          <w:szCs w:val="24"/>
        </w:rPr>
        <w:t>公約</w:t>
      </w:r>
      <w:r w:rsidR="00495631" w:rsidRPr="00F54FEF">
        <w:rPr>
          <w:rFonts w:ascii="Times New Roman" w:eastAsia="標楷體" w:hAnsi="標楷體" w:cs="Times New Roman" w:hint="eastAsia"/>
          <w:szCs w:val="24"/>
        </w:rPr>
        <w:t>頒布</w:t>
      </w:r>
      <w:r w:rsidRPr="00F54FEF">
        <w:rPr>
          <w:rFonts w:ascii="Times New Roman" w:eastAsia="標楷體" w:hAnsi="標楷體" w:cs="Times New Roman"/>
          <w:szCs w:val="24"/>
        </w:rPr>
        <w:t>「植物品種及種苗法」，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並</w:t>
      </w:r>
      <w:r w:rsidR="008D27A6" w:rsidRPr="00F54FEF">
        <w:rPr>
          <w:rFonts w:ascii="Times New Roman" w:eastAsia="標楷體" w:hAnsi="標楷體" w:cs="Times New Roman"/>
          <w:szCs w:val="24"/>
        </w:rPr>
        <w:t>建立</w:t>
      </w:r>
      <w:r w:rsidR="00495631" w:rsidRPr="00F54FEF">
        <w:rPr>
          <w:rFonts w:ascii="Times New Roman" w:eastAsia="標楷體" w:hAnsi="標楷體" w:cs="Times New Roman" w:hint="eastAsia"/>
          <w:szCs w:val="24"/>
        </w:rPr>
        <w:t>農委會各</w:t>
      </w:r>
      <w:r w:rsidR="008D27A6" w:rsidRPr="00F54FEF">
        <w:rPr>
          <w:rFonts w:ascii="Times New Roman" w:eastAsia="標楷體" w:hAnsi="標楷體" w:cs="Times New Roman"/>
          <w:szCs w:val="24"/>
        </w:rPr>
        <w:t>機關</w:t>
      </w:r>
      <w:r w:rsidR="00495631" w:rsidRPr="00F54FEF">
        <w:rPr>
          <w:rFonts w:ascii="Times New Roman" w:eastAsia="標楷體" w:hAnsi="標楷體" w:cs="Times New Roman" w:hint="eastAsia"/>
          <w:szCs w:val="24"/>
        </w:rPr>
        <w:t>在品種保護上的橫向聯繫與</w:t>
      </w:r>
      <w:r w:rsidR="0094530C" w:rsidRPr="00F54FEF">
        <w:rPr>
          <w:rFonts w:ascii="Times New Roman" w:eastAsia="標楷體" w:hAnsi="標楷體" w:cs="Times New Roman"/>
          <w:szCs w:val="24"/>
        </w:rPr>
        <w:t>合作，逐步建立起本國</w:t>
      </w:r>
      <w:r w:rsidR="00DF3916" w:rsidRPr="00F54FEF">
        <w:rPr>
          <w:rFonts w:ascii="Times New Roman" w:eastAsia="標楷體" w:hAnsi="標楷體" w:cs="Times New Roman"/>
          <w:szCs w:val="24"/>
        </w:rPr>
        <w:t>品種檢定體系，強化</w:t>
      </w:r>
      <w:r w:rsidR="008D27A6" w:rsidRPr="00F54FEF">
        <w:rPr>
          <w:rFonts w:ascii="Times New Roman" w:eastAsia="標楷體" w:hAnsi="標楷體" w:cs="Times New Roman"/>
          <w:szCs w:val="24"/>
        </w:rPr>
        <w:t>台灣</w:t>
      </w:r>
      <w:r w:rsidR="00980A8D" w:rsidRPr="00F54FEF">
        <w:rPr>
          <w:rFonts w:ascii="Times New Roman" w:eastAsia="標楷體" w:hAnsi="標楷體" w:cs="Times New Roman"/>
          <w:szCs w:val="24"/>
        </w:rPr>
        <w:t>農林</w:t>
      </w:r>
      <w:r w:rsidR="008D27A6" w:rsidRPr="00F54FEF">
        <w:rPr>
          <w:rFonts w:ascii="Times New Roman" w:eastAsia="標楷體" w:hAnsi="標楷體" w:cs="Times New Roman"/>
          <w:szCs w:val="24"/>
        </w:rPr>
        <w:t>育種發展與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推廣</w:t>
      </w:r>
      <w:r w:rsidR="008D27A6" w:rsidRPr="00F54FEF">
        <w:rPr>
          <w:rFonts w:ascii="Times New Roman" w:eastAsia="標楷體" w:hAnsi="標楷體" w:cs="Times New Roman"/>
          <w:szCs w:val="24"/>
        </w:rPr>
        <w:t>品種保護觀念。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目前</w:t>
      </w:r>
      <w:r w:rsidR="000C0939" w:rsidRPr="00F54FEF">
        <w:rPr>
          <w:rFonts w:ascii="Times New Roman" w:eastAsia="標楷體" w:hAnsi="標楷體" w:cs="Times New Roman"/>
          <w:szCs w:val="24"/>
        </w:rPr>
        <w:t>中國大陸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為臺灣重要的貿易夥伴</w:t>
      </w:r>
      <w:r w:rsidR="000C0939" w:rsidRPr="00F54FEF">
        <w:rPr>
          <w:rFonts w:ascii="Times New Roman" w:eastAsia="標楷體" w:hAnsi="標楷體" w:cs="Times New Roman"/>
          <w:szCs w:val="24"/>
        </w:rPr>
        <w:t>，</w:t>
      </w:r>
      <w:r w:rsidR="00DF3916" w:rsidRPr="00F54FEF">
        <w:rPr>
          <w:rFonts w:ascii="Times New Roman" w:eastAsia="標楷體" w:hAnsi="標楷體" w:cs="Times New Roman"/>
          <w:szCs w:val="24"/>
        </w:rPr>
        <w:t>雖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品種保護制度</w:t>
      </w:r>
      <w:r w:rsidR="00294DB2" w:rsidRPr="00F54FEF">
        <w:rPr>
          <w:rFonts w:ascii="Times New Roman" w:eastAsia="標楷體" w:hAnsi="標楷體" w:cs="Times New Roman"/>
          <w:szCs w:val="24"/>
        </w:rPr>
        <w:t>發展晚於我國，但近年來</w:t>
      </w:r>
      <w:r w:rsidR="00DF3916" w:rsidRPr="00F54FEF">
        <w:rPr>
          <w:rFonts w:ascii="Times New Roman" w:eastAsia="標楷體" w:hAnsi="標楷體" w:cs="Times New Roman"/>
          <w:szCs w:val="24"/>
        </w:rPr>
        <w:t>逐漸重視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並建立制度</w:t>
      </w:r>
      <w:r w:rsidR="00DF3916" w:rsidRPr="00F54FEF">
        <w:rPr>
          <w:rFonts w:ascii="Times New Roman" w:eastAsia="標楷體" w:hAnsi="標楷體" w:cs="Times New Roman"/>
          <w:szCs w:val="24"/>
        </w:rPr>
        <w:t>，</w:t>
      </w:r>
      <w:r w:rsidR="00325279" w:rsidRPr="00F54FEF">
        <w:rPr>
          <w:rFonts w:ascii="Times New Roman" w:eastAsia="標楷體" w:hAnsi="標楷體" w:cs="Times New Roman"/>
          <w:szCs w:val="24"/>
        </w:rPr>
        <w:t>頒布「中華人民共和國植物新品種保護條例」，</w:t>
      </w:r>
      <w:r w:rsidR="000C0939" w:rsidRPr="00F54FEF">
        <w:rPr>
          <w:rFonts w:ascii="Times New Roman" w:eastAsia="標楷體" w:hAnsi="標楷體" w:cs="Times New Roman"/>
          <w:szCs w:val="24"/>
        </w:rPr>
        <w:t>推動植物品種權保護體系，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以</w:t>
      </w:r>
      <w:r w:rsidR="000C0939" w:rsidRPr="00F54FEF">
        <w:rPr>
          <w:rFonts w:ascii="Times New Roman" w:eastAsia="標楷體" w:hAnsi="標楷體" w:cs="Times New Roman"/>
          <w:szCs w:val="24"/>
        </w:rPr>
        <w:t>支</w:t>
      </w:r>
      <w:r w:rsidR="008A3C18" w:rsidRPr="00F54FEF">
        <w:rPr>
          <w:rFonts w:ascii="Times New Roman" w:eastAsia="標楷體" w:hAnsi="標楷體" w:cs="Times New Roman"/>
          <w:szCs w:val="24"/>
        </w:rPr>
        <w:t>持</w:t>
      </w:r>
      <w:r w:rsidR="000C0939" w:rsidRPr="00F54FEF">
        <w:rPr>
          <w:rFonts w:ascii="Times New Roman" w:eastAsia="標楷體" w:hAnsi="標楷體" w:cs="Times New Roman"/>
          <w:szCs w:val="24"/>
        </w:rPr>
        <w:t>農</w:t>
      </w:r>
      <w:r w:rsidR="00980A8D" w:rsidRPr="00F54FEF">
        <w:rPr>
          <w:rFonts w:ascii="Times New Roman" w:eastAsia="標楷體" w:hAnsi="標楷體" w:cs="Times New Roman"/>
          <w:szCs w:val="24"/>
        </w:rPr>
        <w:t>林</w:t>
      </w:r>
      <w:r w:rsidR="000C0939" w:rsidRPr="00F54FEF">
        <w:rPr>
          <w:rFonts w:ascii="Times New Roman" w:eastAsia="標楷體" w:hAnsi="標楷體" w:cs="Times New Roman"/>
          <w:szCs w:val="24"/>
        </w:rPr>
        <w:t>業發展</w:t>
      </w:r>
      <w:r w:rsidR="008D27A6" w:rsidRPr="00F54FEF">
        <w:rPr>
          <w:rFonts w:ascii="Times New Roman" w:eastAsia="標楷體" w:hAnsi="標楷體" w:cs="Times New Roman"/>
          <w:szCs w:val="24"/>
        </w:rPr>
        <w:t>。</w:t>
      </w:r>
      <w:r w:rsidR="00294DB2" w:rsidRPr="00F54FEF">
        <w:rPr>
          <w:rFonts w:ascii="Times New Roman" w:eastAsia="標楷體" w:hAnsi="標楷體" w:cs="Times New Roman" w:hint="eastAsia"/>
          <w:szCs w:val="24"/>
        </w:rPr>
        <w:t>本文將介紹台灣與中國大陸品種權保護制度，以及近年來雙方進行制度調和與交流的概述。</w:t>
      </w:r>
    </w:p>
    <w:p w:rsidR="00F309CB" w:rsidRPr="00F54FEF" w:rsidRDefault="00F309CB" w:rsidP="007B39FA">
      <w:pPr>
        <w:spacing w:line="0" w:lineRule="atLeast"/>
        <w:rPr>
          <w:rFonts w:ascii="Times New Roman" w:eastAsia="標楷體" w:hAnsi="標楷體" w:cs="Times New Roman"/>
          <w:sz w:val="28"/>
          <w:szCs w:val="28"/>
        </w:rPr>
      </w:pPr>
    </w:p>
    <w:p w:rsidR="00D342EF" w:rsidRPr="00F54FEF" w:rsidRDefault="00AC709D" w:rsidP="00980A8D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54FEF">
        <w:rPr>
          <w:rFonts w:ascii="Times New Roman" w:eastAsia="標楷體" w:hAnsi="Times New Roman" w:cs="Times New Roman" w:hint="eastAsia"/>
          <w:b/>
          <w:sz w:val="28"/>
          <w:szCs w:val="28"/>
        </w:rPr>
        <w:t>臺灣品種保護概況</w:t>
      </w:r>
    </w:p>
    <w:p w:rsidR="00F309CB" w:rsidRPr="00F54FEF" w:rsidRDefault="000F2320" w:rsidP="007B39FA">
      <w:pPr>
        <w:spacing w:line="0" w:lineRule="atLeast"/>
        <w:ind w:firstLine="480"/>
        <w:rPr>
          <w:rFonts w:ascii="Times New Roman" w:eastAsia="標楷體" w:hAnsi="標楷體" w:cs="Times New Roman"/>
          <w:szCs w:val="24"/>
        </w:rPr>
      </w:pPr>
      <w:r w:rsidRPr="00F54FEF">
        <w:rPr>
          <w:rFonts w:ascii="標楷體" w:eastAsia="標楷體" w:hAnsi="標楷體" w:cs="Times New Roman" w:hint="eastAsia"/>
          <w:szCs w:val="24"/>
        </w:rPr>
        <w:t>臺灣參考植物新品種保護國際聯盟1978年公約，</w:t>
      </w:r>
      <w:r w:rsidR="007B39FA" w:rsidRPr="00F54FEF">
        <w:rPr>
          <w:rFonts w:ascii="標楷體" w:eastAsia="標楷體" w:hAnsi="標楷體" w:cs="Times New Roman" w:hint="eastAsia"/>
          <w:szCs w:val="24"/>
        </w:rPr>
        <w:t>於1988年</w:t>
      </w:r>
      <w:r w:rsidRPr="00F54FEF">
        <w:rPr>
          <w:rFonts w:ascii="標楷體" w:eastAsia="標楷體" w:hAnsi="標楷體" w:cs="Times New Roman" w:hint="eastAsia"/>
          <w:szCs w:val="24"/>
        </w:rPr>
        <w:t>制定實施「植物種苗法」，經</w:t>
      </w:r>
      <w:r w:rsidR="007B39FA" w:rsidRPr="00F54FEF">
        <w:rPr>
          <w:rFonts w:ascii="標楷體" w:eastAsia="標楷體" w:hAnsi="標楷體" w:cs="Times New Roman" w:hint="eastAsia"/>
          <w:szCs w:val="24"/>
        </w:rPr>
        <w:t>實施</w:t>
      </w:r>
      <w:r w:rsidRPr="00F54FEF">
        <w:rPr>
          <w:rFonts w:ascii="標楷體" w:eastAsia="標楷體" w:hAnsi="標楷體" w:cs="Times New Roman" w:hint="eastAsia"/>
          <w:szCs w:val="24"/>
        </w:rPr>
        <w:t>多年</w:t>
      </w:r>
      <w:r w:rsidR="00462BF8" w:rsidRPr="00F54FEF">
        <w:rPr>
          <w:rFonts w:ascii="標楷體" w:eastAsia="標楷體" w:hAnsi="標楷體" w:cs="Times New Roman" w:hint="eastAsia"/>
          <w:szCs w:val="24"/>
        </w:rPr>
        <w:t>後，</w:t>
      </w:r>
      <w:r w:rsidR="00FD3F39" w:rsidRPr="00F54FEF">
        <w:rPr>
          <w:rFonts w:ascii="標楷體" w:eastAsia="標楷體" w:hAnsi="標楷體" w:cs="Times New Roman"/>
          <w:szCs w:val="24"/>
        </w:rPr>
        <w:t>參考UPOV</w:t>
      </w:r>
      <w:r w:rsidR="00F364B8" w:rsidRPr="00F54FEF">
        <w:rPr>
          <w:rFonts w:ascii="標楷體" w:eastAsia="標楷體" w:hAnsi="標楷體" w:cs="Times New Roman" w:hint="eastAsia"/>
          <w:szCs w:val="24"/>
        </w:rPr>
        <w:t xml:space="preserve"> </w:t>
      </w:r>
      <w:r w:rsidR="00FD3F39" w:rsidRPr="00F54FEF">
        <w:rPr>
          <w:rFonts w:ascii="標楷體" w:eastAsia="標楷體" w:hAnsi="標楷體" w:cs="Times New Roman"/>
          <w:szCs w:val="24"/>
        </w:rPr>
        <w:t>1991年</w:t>
      </w:r>
      <w:r w:rsidR="007B39FA" w:rsidRPr="00F54FEF">
        <w:rPr>
          <w:rFonts w:ascii="標楷體" w:eastAsia="標楷體" w:hAnsi="標楷體" w:cs="Times New Roman" w:hint="eastAsia"/>
          <w:szCs w:val="24"/>
        </w:rPr>
        <w:t>版</w:t>
      </w:r>
      <w:r w:rsidR="007B39FA" w:rsidRPr="00F54FEF">
        <w:rPr>
          <w:rFonts w:ascii="標楷體" w:eastAsia="標楷體" w:hAnsi="標楷體" w:cs="Times New Roman"/>
          <w:szCs w:val="24"/>
        </w:rPr>
        <w:t>公約，修</w:t>
      </w:r>
      <w:r w:rsidR="007B39FA" w:rsidRPr="00F54FEF">
        <w:rPr>
          <w:rFonts w:ascii="標楷體" w:eastAsia="標楷體" w:hAnsi="標楷體" w:cs="Times New Roman" w:hint="eastAsia"/>
          <w:szCs w:val="24"/>
        </w:rPr>
        <w:t>訂</w:t>
      </w:r>
      <w:r w:rsidR="00FD3F39" w:rsidRPr="00F54FEF">
        <w:rPr>
          <w:rFonts w:ascii="標楷體" w:eastAsia="標楷體" w:hAnsi="標楷體" w:cs="Times New Roman"/>
          <w:szCs w:val="24"/>
        </w:rPr>
        <w:t>為「植物品種及種苗法」</w:t>
      </w:r>
      <w:r w:rsidR="007B39FA" w:rsidRPr="00F54FEF">
        <w:rPr>
          <w:rFonts w:ascii="標楷體" w:eastAsia="標楷體" w:hAnsi="標楷體" w:cs="Times New Roman" w:hint="eastAsia"/>
          <w:szCs w:val="24"/>
        </w:rPr>
        <w:t>，使品種保護</w:t>
      </w:r>
      <w:r w:rsidR="00FD3F39" w:rsidRPr="00F54FEF">
        <w:rPr>
          <w:rFonts w:ascii="標楷體" w:eastAsia="標楷體" w:hAnsi="標楷體" w:cs="Times New Roman"/>
          <w:szCs w:val="24"/>
        </w:rPr>
        <w:t>規範更為確實，</w:t>
      </w:r>
      <w:r w:rsidR="00462BF8" w:rsidRPr="00F54FEF">
        <w:rPr>
          <w:rFonts w:ascii="標楷體" w:eastAsia="標楷體" w:hAnsi="標楷體" w:cs="Times New Roman" w:hint="eastAsia"/>
          <w:szCs w:val="24"/>
        </w:rPr>
        <w:t>目前</w:t>
      </w:r>
      <w:r w:rsidR="00F364B8" w:rsidRPr="00F54FEF">
        <w:rPr>
          <w:rFonts w:ascii="標楷體" w:eastAsia="標楷體" w:hAnsi="標楷體" w:cs="Times New Roman" w:hint="eastAsia"/>
          <w:szCs w:val="24"/>
        </w:rPr>
        <w:t>植物品種保護制度</w:t>
      </w:r>
      <w:r w:rsidR="00462BF8" w:rsidRPr="00F54FEF">
        <w:rPr>
          <w:rFonts w:ascii="標楷體" w:eastAsia="標楷體" w:hAnsi="標楷體" w:cs="Times New Roman" w:hint="eastAsia"/>
          <w:szCs w:val="24"/>
        </w:rPr>
        <w:t>之作物種類</w:t>
      </w:r>
      <w:r w:rsidR="007B39FA" w:rsidRPr="00F54FEF">
        <w:rPr>
          <w:rFonts w:ascii="標楷體" w:eastAsia="標楷體" w:hAnsi="標楷體" w:cs="Times New Roman" w:hint="eastAsia"/>
          <w:szCs w:val="24"/>
        </w:rPr>
        <w:t>尚未進行全面開放，</w:t>
      </w:r>
      <w:proofErr w:type="gramStart"/>
      <w:r w:rsidR="00F364B8" w:rsidRPr="00F54FEF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="00F364B8" w:rsidRPr="00F54FEF">
        <w:rPr>
          <w:rFonts w:ascii="標楷體" w:eastAsia="標楷體" w:hAnsi="標楷體" w:cs="Times New Roman" w:hint="eastAsia"/>
          <w:szCs w:val="24"/>
        </w:rPr>
        <w:t>公告制</w:t>
      </w:r>
      <w:r w:rsidR="00BD131D" w:rsidRPr="00F54FEF">
        <w:rPr>
          <w:rFonts w:ascii="標楷體" w:eastAsia="標楷體" w:hAnsi="標楷體" w:cs="Times New Roman" w:hint="eastAsia"/>
          <w:szCs w:val="24"/>
        </w:rPr>
        <w:t>，所有公告作物需依照</w:t>
      </w:r>
      <w:r w:rsidR="00462BF8" w:rsidRPr="00F54FEF">
        <w:rPr>
          <w:rFonts w:ascii="標楷體" w:eastAsia="標楷體" w:hAnsi="標楷體"/>
        </w:rPr>
        <w:t>「植物新品種審議</w:t>
      </w:r>
      <w:proofErr w:type="gramStart"/>
      <w:r w:rsidR="00462BF8" w:rsidRPr="00F54FEF">
        <w:rPr>
          <w:rFonts w:ascii="標楷體" w:eastAsia="標楷體" w:hAnsi="標楷體"/>
        </w:rPr>
        <w:t>委員會暨再審查</w:t>
      </w:r>
      <w:proofErr w:type="gramEnd"/>
      <w:r w:rsidR="00462BF8" w:rsidRPr="00F54FEF">
        <w:rPr>
          <w:rFonts w:ascii="標楷體" w:eastAsia="標楷體" w:hAnsi="標楷體"/>
        </w:rPr>
        <w:t>委員會組織及審查辦法」</w:t>
      </w:r>
      <w:r w:rsidR="00462BF8" w:rsidRPr="00F54FEF">
        <w:rPr>
          <w:rFonts w:ascii="標楷體" w:eastAsia="標楷體" w:hAnsi="標楷體" w:hint="eastAsia"/>
        </w:rPr>
        <w:t>之規定辦理</w:t>
      </w:r>
      <w:r w:rsidR="00BD131D" w:rsidRPr="00F54FEF">
        <w:rPr>
          <w:rFonts w:ascii="標楷體" w:eastAsia="標楷體" w:hAnsi="標楷體" w:hint="eastAsia"/>
        </w:rPr>
        <w:t>。</w:t>
      </w:r>
      <w:r w:rsidR="00462BF8" w:rsidRPr="00F54FEF">
        <w:rPr>
          <w:rFonts w:ascii="標楷體" w:eastAsia="標楷體" w:hAnsi="標楷體" w:hint="eastAsia"/>
        </w:rPr>
        <w:t>作物之試驗檢定方法</w:t>
      </w:r>
      <w:r w:rsidR="00BD131D" w:rsidRPr="00F54FEF">
        <w:rPr>
          <w:rFonts w:ascii="標楷體" w:eastAsia="標楷體" w:hAnsi="標楷體" w:hint="eastAsia"/>
        </w:rPr>
        <w:t>及</w:t>
      </w:r>
      <w:r w:rsidR="00462BF8" w:rsidRPr="00F54FEF">
        <w:rPr>
          <w:rFonts w:ascii="標楷體" w:eastAsia="標楷體" w:hAnsi="標楷體" w:hint="eastAsia"/>
        </w:rPr>
        <w:t>性狀調查表與品種權授予等，</w:t>
      </w:r>
      <w:proofErr w:type="gramStart"/>
      <w:r w:rsidR="00462BF8" w:rsidRPr="00F54FEF">
        <w:rPr>
          <w:rFonts w:ascii="標楷體" w:eastAsia="標楷體" w:hAnsi="標楷體" w:hint="eastAsia"/>
        </w:rPr>
        <w:t>均需</w:t>
      </w:r>
      <w:r w:rsidR="00BD131D" w:rsidRPr="00F54FEF">
        <w:rPr>
          <w:rFonts w:ascii="標楷體" w:eastAsia="標楷體" w:hAnsi="標楷體" w:hint="eastAsia"/>
        </w:rPr>
        <w:t>審議</w:t>
      </w:r>
      <w:proofErr w:type="gramEnd"/>
      <w:r w:rsidR="001D04D8" w:rsidRPr="00F54FEF">
        <w:rPr>
          <w:rFonts w:ascii="標楷體" w:eastAsia="標楷體" w:hAnsi="標楷體" w:cs="Times New Roman" w:hint="eastAsia"/>
          <w:szCs w:val="24"/>
        </w:rPr>
        <w:t>委員會審核同意後，施行與公告。</w:t>
      </w:r>
      <w:r w:rsidR="00EE502C" w:rsidRPr="00F54FEF">
        <w:rPr>
          <w:rFonts w:ascii="Times New Roman" w:eastAsia="標楷體" w:hAnsi="Times New Roman" w:cs="Times New Roman" w:hint="eastAsia"/>
          <w:szCs w:val="24"/>
        </w:rPr>
        <w:t>我國</w:t>
      </w:r>
      <w:r w:rsidR="001D04D8" w:rsidRPr="00F54FEF">
        <w:rPr>
          <w:rFonts w:ascii="Times New Roman" w:eastAsia="標楷體" w:hAnsi="Times New Roman" w:cs="Times New Roman" w:hint="eastAsia"/>
          <w:szCs w:val="24"/>
        </w:rPr>
        <w:t>於</w:t>
      </w:r>
      <w:r w:rsidR="00FD3F39" w:rsidRPr="00F54FEF">
        <w:rPr>
          <w:rFonts w:ascii="Times New Roman" w:eastAsia="標楷體" w:hAnsi="Times New Roman" w:cs="Times New Roman"/>
          <w:szCs w:val="24"/>
        </w:rPr>
        <w:t>1990</w:t>
      </w:r>
      <w:r w:rsidR="007B39FA" w:rsidRPr="00F54FEF">
        <w:rPr>
          <w:rFonts w:ascii="Times New Roman" w:eastAsia="標楷體" w:hAnsi="標楷體" w:cs="Times New Roman"/>
          <w:szCs w:val="24"/>
        </w:rPr>
        <w:t>年</w:t>
      </w:r>
      <w:r w:rsidR="00FD3F39" w:rsidRPr="00F54FEF">
        <w:rPr>
          <w:rFonts w:ascii="Times New Roman" w:eastAsia="標楷體" w:hAnsi="標楷體" w:cs="Times New Roman"/>
          <w:szCs w:val="24"/>
        </w:rPr>
        <w:t>首度公告</w:t>
      </w:r>
      <w:r w:rsidR="00FD3F39" w:rsidRPr="00F54FEF">
        <w:rPr>
          <w:rFonts w:ascii="Times New Roman" w:eastAsia="標楷體" w:hAnsi="Times New Roman" w:cs="Times New Roman"/>
          <w:szCs w:val="24"/>
        </w:rPr>
        <w:t>9</w:t>
      </w:r>
      <w:r w:rsidR="00FD3F39" w:rsidRPr="00F54FEF">
        <w:rPr>
          <w:rFonts w:ascii="Times New Roman" w:eastAsia="標楷體" w:hAnsi="標楷體" w:cs="Times New Roman"/>
          <w:szCs w:val="24"/>
        </w:rPr>
        <w:t>種蔬菜種類，截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至</w:t>
      </w:r>
      <w:r w:rsidR="00FD3F39" w:rsidRPr="00F54FEF">
        <w:rPr>
          <w:rFonts w:ascii="Times New Roman" w:eastAsia="標楷體" w:hAnsi="Times New Roman" w:cs="Times New Roman"/>
          <w:szCs w:val="24"/>
        </w:rPr>
        <w:t>2013</w:t>
      </w:r>
      <w:r w:rsidR="00FD3F39" w:rsidRPr="00F54FEF">
        <w:rPr>
          <w:rFonts w:ascii="Times New Roman" w:eastAsia="標楷體" w:hAnsi="標楷體" w:cs="Times New Roman"/>
          <w:szCs w:val="24"/>
        </w:rPr>
        <w:t>年止，已公告</w:t>
      </w:r>
      <w:r w:rsidR="00FD3F39" w:rsidRPr="00F54FEF">
        <w:rPr>
          <w:rFonts w:ascii="Times New Roman" w:eastAsia="標楷體" w:hAnsi="Times New Roman" w:cs="Times New Roman"/>
          <w:szCs w:val="24"/>
        </w:rPr>
        <w:t>160</w:t>
      </w:r>
      <w:r w:rsidR="00FD3F39" w:rsidRPr="00F54FEF">
        <w:rPr>
          <w:rFonts w:ascii="Times New Roman" w:eastAsia="標楷體" w:hAnsi="標楷體" w:cs="Times New Roman"/>
          <w:szCs w:val="24"/>
        </w:rPr>
        <w:t>種植物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，分別為蔬菜作物計有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55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種、果樹作物有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35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種、花卉作物有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60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種、糧食及其他作物則有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10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種。品種</w:t>
      </w:r>
      <w:r w:rsidR="00BD131D" w:rsidRPr="00F54FEF">
        <w:rPr>
          <w:rFonts w:ascii="Times New Roman" w:eastAsia="標楷體" w:hAnsi="標楷體" w:cs="Times New Roman" w:hint="eastAsia"/>
          <w:szCs w:val="24"/>
        </w:rPr>
        <w:t>保護與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檢定制度</w:t>
      </w:r>
      <w:r w:rsidR="007B39FA" w:rsidRPr="00F54FEF">
        <w:rPr>
          <w:rFonts w:ascii="Times New Roman" w:eastAsia="標楷體" w:hAnsi="標楷體" w:cs="Times New Roman" w:hint="eastAsia"/>
          <w:szCs w:val="24"/>
        </w:rPr>
        <w:t>在臺灣</w:t>
      </w:r>
      <w:r w:rsidR="00BD131D" w:rsidRPr="00F54FEF">
        <w:rPr>
          <w:rFonts w:ascii="Times New Roman" w:eastAsia="標楷體" w:hAnsi="標楷體" w:cs="Times New Roman" w:hint="eastAsia"/>
          <w:szCs w:val="24"/>
        </w:rPr>
        <w:t>歷經多年施行，已逐步建立</w:t>
      </w:r>
      <w:r w:rsidR="007B39FA" w:rsidRPr="00F54FEF">
        <w:rPr>
          <w:rFonts w:ascii="Times New Roman" w:eastAsia="標楷體" w:hAnsi="標楷體" w:cs="Times New Roman" w:hint="eastAsia"/>
          <w:szCs w:val="24"/>
        </w:rPr>
        <w:t>完整制度，納入品種權</w:t>
      </w:r>
      <w:r w:rsidR="00CB7F8F" w:rsidRPr="00F54FEF">
        <w:rPr>
          <w:rFonts w:ascii="Times New Roman" w:eastAsia="標楷體" w:hAnsi="標楷體" w:cs="Times New Roman" w:hint="eastAsia"/>
          <w:szCs w:val="24"/>
        </w:rPr>
        <w:t>保護</w:t>
      </w:r>
      <w:r w:rsidR="007B39FA" w:rsidRPr="00F54FEF">
        <w:rPr>
          <w:rFonts w:ascii="Times New Roman" w:eastAsia="標楷體" w:hAnsi="標楷體" w:cs="Times New Roman" w:hint="eastAsia"/>
          <w:szCs w:val="24"/>
        </w:rPr>
        <w:t>的</w:t>
      </w:r>
      <w:r w:rsidR="00CB7F8F" w:rsidRPr="00F54FEF">
        <w:rPr>
          <w:rFonts w:ascii="Times New Roman" w:eastAsia="標楷體" w:hAnsi="標楷體" w:cs="Times New Roman" w:hint="eastAsia"/>
          <w:szCs w:val="24"/>
        </w:rPr>
        <w:t>作物</w:t>
      </w:r>
      <w:r w:rsidR="00FD3F39" w:rsidRPr="00F54FEF">
        <w:rPr>
          <w:rFonts w:ascii="Times New Roman" w:eastAsia="標楷體" w:hAnsi="標楷體" w:cs="Times New Roman"/>
          <w:szCs w:val="24"/>
        </w:rPr>
        <w:t>種類</w:t>
      </w:r>
      <w:r w:rsidR="00BD131D" w:rsidRPr="00F54FEF">
        <w:rPr>
          <w:rFonts w:ascii="Times New Roman" w:eastAsia="標楷體" w:hAnsi="標楷體" w:cs="Times New Roman" w:hint="eastAsia"/>
          <w:szCs w:val="24"/>
        </w:rPr>
        <w:t>逐年增加</w:t>
      </w:r>
      <w:r w:rsidR="00FD3F39" w:rsidRPr="00F54FEF">
        <w:rPr>
          <w:rFonts w:ascii="Times New Roman" w:eastAsia="標楷體" w:hAnsi="標楷體" w:cs="Times New Roman"/>
          <w:szCs w:val="24"/>
        </w:rPr>
        <w:t>，呈現</w:t>
      </w:r>
      <w:r w:rsidR="007B39FA" w:rsidRPr="00F54FEF">
        <w:rPr>
          <w:rFonts w:ascii="Times New Roman" w:eastAsia="標楷體" w:hAnsi="標楷體" w:cs="Times New Roman" w:hint="eastAsia"/>
          <w:szCs w:val="24"/>
        </w:rPr>
        <w:t>我國</w:t>
      </w:r>
      <w:r w:rsidR="00FD3F39" w:rsidRPr="00F54FEF">
        <w:rPr>
          <w:rFonts w:ascii="Times New Roman" w:eastAsia="標楷體" w:hAnsi="標楷體" w:cs="Times New Roman"/>
          <w:szCs w:val="24"/>
        </w:rPr>
        <w:t>政府積極</w:t>
      </w:r>
      <w:r w:rsidR="00FD3F39" w:rsidRPr="00F54FEF">
        <w:rPr>
          <w:rFonts w:ascii="Times New Roman" w:eastAsia="標楷體" w:hAnsi="標楷體" w:cs="Times New Roman" w:hint="eastAsia"/>
          <w:szCs w:val="24"/>
        </w:rPr>
        <w:t>推動</w:t>
      </w:r>
      <w:r w:rsidR="00BD131D" w:rsidRPr="00F54FEF">
        <w:rPr>
          <w:rFonts w:ascii="Times New Roman" w:eastAsia="標楷體" w:hAnsi="標楷體" w:cs="Times New Roman"/>
          <w:szCs w:val="24"/>
        </w:rPr>
        <w:t>品種</w:t>
      </w:r>
      <w:r w:rsidR="00BD131D" w:rsidRPr="00F54FEF">
        <w:rPr>
          <w:rFonts w:ascii="Times New Roman" w:eastAsia="標楷體" w:hAnsi="標楷體" w:cs="Times New Roman" w:hint="eastAsia"/>
          <w:szCs w:val="24"/>
        </w:rPr>
        <w:t>保護</w:t>
      </w:r>
      <w:r w:rsidR="00BD131D" w:rsidRPr="00F54FEF">
        <w:rPr>
          <w:rFonts w:ascii="Times New Roman" w:eastAsia="標楷體" w:hAnsi="標楷體" w:cs="Times New Roman"/>
          <w:szCs w:val="24"/>
        </w:rPr>
        <w:t>制度</w:t>
      </w:r>
      <w:r w:rsidR="007B39FA" w:rsidRPr="00F54FEF">
        <w:rPr>
          <w:rFonts w:ascii="Times New Roman" w:eastAsia="標楷體" w:hAnsi="標楷體" w:cs="Times New Roman"/>
          <w:szCs w:val="24"/>
        </w:rPr>
        <w:t>的</w:t>
      </w:r>
      <w:r w:rsidR="00FD3F39" w:rsidRPr="00F54FEF">
        <w:rPr>
          <w:rFonts w:ascii="Times New Roman" w:eastAsia="標楷體" w:hAnsi="標楷體" w:cs="Times New Roman"/>
          <w:szCs w:val="24"/>
        </w:rPr>
        <w:t>用心。</w:t>
      </w:r>
    </w:p>
    <w:p w:rsidR="007B39FA" w:rsidRPr="00F54FEF" w:rsidRDefault="007B39FA" w:rsidP="007B39FA">
      <w:pPr>
        <w:spacing w:line="0" w:lineRule="atLeast"/>
        <w:ind w:firstLine="480"/>
        <w:rPr>
          <w:rFonts w:ascii="Times New Roman" w:eastAsia="標楷體" w:hAnsi="標楷體" w:cs="Times New Roman"/>
          <w:szCs w:val="24"/>
        </w:rPr>
      </w:pPr>
    </w:p>
    <w:p w:rsidR="00AC709D" w:rsidRPr="00F54FEF" w:rsidRDefault="00AC709D" w:rsidP="00980A8D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54FEF">
        <w:rPr>
          <w:rFonts w:ascii="Times New Roman" w:eastAsia="標楷體" w:hAnsi="Times New Roman" w:cs="Times New Roman" w:hint="eastAsia"/>
          <w:b/>
          <w:sz w:val="28"/>
          <w:szCs w:val="28"/>
        </w:rPr>
        <w:t>大陸品種保護概況</w:t>
      </w:r>
    </w:p>
    <w:p w:rsidR="001F4BEF" w:rsidRPr="00F54FEF" w:rsidRDefault="007B39FA" w:rsidP="00131B09">
      <w:pPr>
        <w:spacing w:line="0" w:lineRule="atLeast"/>
        <w:ind w:firstLine="480"/>
        <w:rPr>
          <w:rFonts w:ascii="Times New Roman" w:eastAsia="標楷體" w:hAnsi="Times New Roman" w:cs="Times New Roman"/>
          <w:szCs w:val="24"/>
        </w:rPr>
      </w:pPr>
      <w:r w:rsidRPr="00F54FEF">
        <w:rPr>
          <w:rFonts w:ascii="Times New Roman" w:eastAsia="標楷體" w:hAnsi="Times New Roman" w:cs="Times New Roman" w:hint="eastAsia"/>
          <w:szCs w:val="24"/>
        </w:rPr>
        <w:t>中國為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傳統農業大國，</w:t>
      </w:r>
      <w:r w:rsidRPr="00F54FEF">
        <w:rPr>
          <w:rFonts w:ascii="Times New Roman" w:eastAsia="標楷體" w:hAnsi="Times New Roman" w:cs="Times New Roman" w:hint="eastAsia"/>
          <w:szCs w:val="24"/>
        </w:rPr>
        <w:t>農業的發展歷史悠久，但中國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智慧財產權</w:t>
      </w:r>
      <w:r w:rsidRPr="00F54FEF">
        <w:rPr>
          <w:rFonts w:ascii="Times New Roman" w:eastAsia="標楷體" w:hAnsi="Times New Roman" w:cs="Times New Roman" w:hint="eastAsia"/>
          <w:szCs w:val="24"/>
        </w:rPr>
        <w:t>保護</w:t>
      </w:r>
      <w:r w:rsidR="00687D28" w:rsidRPr="00F54FEF">
        <w:rPr>
          <w:rFonts w:ascii="Times New Roman" w:eastAsia="標楷體" w:hAnsi="Times New Roman" w:cs="Times New Roman" w:hint="eastAsia"/>
          <w:szCs w:val="24"/>
        </w:rPr>
        <w:t>的觀念起步較晚，但</w:t>
      </w:r>
      <w:r w:rsidR="00BD131D" w:rsidRPr="00F54FEF">
        <w:rPr>
          <w:rFonts w:ascii="Times New Roman" w:eastAsia="標楷體" w:hAnsi="Times New Roman" w:cs="Times New Roman" w:hint="eastAsia"/>
          <w:szCs w:val="24"/>
        </w:rPr>
        <w:t>近</w:t>
      </w:r>
      <w:r w:rsidR="00687D28" w:rsidRPr="00F54FEF">
        <w:rPr>
          <w:rFonts w:ascii="Times New Roman" w:eastAsia="標楷體" w:hAnsi="Times New Roman" w:cs="Times New Roman" w:hint="eastAsia"/>
          <w:szCs w:val="24"/>
        </w:rPr>
        <w:t>20</w:t>
      </w:r>
      <w:r w:rsidR="00687D28" w:rsidRPr="00F54FEF">
        <w:rPr>
          <w:rFonts w:ascii="Times New Roman" w:eastAsia="標楷體" w:hAnsi="Times New Roman" w:cs="Times New Roman" w:hint="eastAsia"/>
          <w:szCs w:val="24"/>
        </w:rPr>
        <w:t>幾</w:t>
      </w:r>
      <w:r w:rsidR="00BD131D" w:rsidRPr="00F54FEF">
        <w:rPr>
          <w:rFonts w:ascii="Times New Roman" w:eastAsia="標楷體" w:hAnsi="Times New Roman" w:cs="Times New Roman" w:hint="eastAsia"/>
          <w:szCs w:val="24"/>
        </w:rPr>
        <w:t>年</w:t>
      </w:r>
      <w:r w:rsidR="00687D28" w:rsidRPr="00F54FEF">
        <w:rPr>
          <w:rFonts w:ascii="Times New Roman" w:eastAsia="標楷體" w:hAnsi="Times New Roman" w:cs="Times New Roman" w:hint="eastAsia"/>
          <w:szCs w:val="24"/>
        </w:rPr>
        <w:t>中國經濟改善以及國際交流</w:t>
      </w:r>
      <w:r w:rsidR="00BD131D" w:rsidRPr="00F54FEF">
        <w:rPr>
          <w:rFonts w:ascii="Times New Roman" w:eastAsia="標楷體" w:hAnsi="Times New Roman" w:cs="Times New Roman" w:hint="eastAsia"/>
          <w:szCs w:val="24"/>
        </w:rPr>
        <w:t>深化</w:t>
      </w:r>
      <w:r w:rsidR="00687D28" w:rsidRPr="00F54FEF">
        <w:rPr>
          <w:rFonts w:ascii="Times New Roman" w:eastAsia="標楷體" w:hAnsi="Times New Roman" w:cs="Times New Roman" w:hint="eastAsia"/>
          <w:szCs w:val="24"/>
        </w:rPr>
        <w:t>影響下</w:t>
      </w:r>
      <w:r w:rsidR="00BD131D" w:rsidRPr="00F54FEF">
        <w:rPr>
          <w:rFonts w:ascii="Times New Roman" w:eastAsia="標楷體" w:hAnsi="Times New Roman" w:cs="Times New Roman" w:hint="eastAsia"/>
          <w:szCs w:val="24"/>
        </w:rPr>
        <w:t>，</w:t>
      </w:r>
      <w:r w:rsidR="00687D28" w:rsidRPr="00F54FEF">
        <w:rPr>
          <w:rFonts w:ascii="Times New Roman" w:eastAsia="標楷體" w:hAnsi="Times New Roman" w:cs="Times New Roman" w:hint="eastAsia"/>
          <w:szCs w:val="24"/>
        </w:rPr>
        <w:t>植物品種保護逐漸受到重視。</w:t>
      </w:r>
      <w:r w:rsidR="001B0273" w:rsidRPr="00F54FEF">
        <w:rPr>
          <w:rFonts w:ascii="Times New Roman" w:eastAsia="標楷體" w:hAnsi="Times New Roman" w:cs="Times New Roman" w:hint="eastAsia"/>
          <w:szCs w:val="24"/>
        </w:rPr>
        <w:t>中國大陸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於</w:t>
      </w:r>
      <w:r w:rsidR="00980A8D" w:rsidRPr="00F54FEF">
        <w:rPr>
          <w:rFonts w:ascii="Times New Roman" w:eastAsia="標楷體" w:hAnsi="Times New Roman" w:cs="Times New Roman"/>
          <w:szCs w:val="24"/>
        </w:rPr>
        <w:t>1997</w:t>
      </w:r>
      <w:r w:rsidR="00980A8D" w:rsidRPr="00F54FEF">
        <w:rPr>
          <w:rFonts w:ascii="Times New Roman" w:eastAsia="標楷體" w:hAnsi="標楷體" w:cs="Times New Roman"/>
          <w:szCs w:val="24"/>
        </w:rPr>
        <w:t>年</w:t>
      </w:r>
      <w:r w:rsidR="00980A8D" w:rsidRPr="00F54FEF">
        <w:rPr>
          <w:rFonts w:ascii="Times New Roman" w:eastAsia="標楷體" w:hAnsi="Times New Roman" w:cs="Times New Roman"/>
          <w:szCs w:val="24"/>
        </w:rPr>
        <w:t>3</w:t>
      </w:r>
      <w:r w:rsidR="00980A8D" w:rsidRPr="00F54FEF">
        <w:rPr>
          <w:rFonts w:ascii="Times New Roman" w:eastAsia="標楷體" w:hAnsi="標楷體" w:cs="Times New Roman"/>
          <w:szCs w:val="24"/>
        </w:rPr>
        <w:t>月</w:t>
      </w:r>
      <w:r w:rsidR="00980A8D" w:rsidRPr="00F54FEF">
        <w:rPr>
          <w:rFonts w:ascii="Times New Roman" w:eastAsia="標楷體" w:hAnsi="Times New Roman" w:cs="Times New Roman"/>
          <w:szCs w:val="24"/>
        </w:rPr>
        <w:t>20</w:t>
      </w:r>
      <w:r w:rsidR="00980A8D" w:rsidRPr="00F54FEF">
        <w:rPr>
          <w:rFonts w:ascii="Times New Roman" w:eastAsia="標楷體" w:hAnsi="標楷體" w:cs="Times New Roman"/>
          <w:szCs w:val="24"/>
        </w:rPr>
        <w:t>日頒布實施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「</w:t>
      </w:r>
      <w:r w:rsidR="00AC709D" w:rsidRPr="00F54FEF">
        <w:rPr>
          <w:rFonts w:ascii="Times New Roman" w:eastAsia="標楷體" w:hAnsi="Times New Roman" w:cs="Times New Roman" w:hint="eastAsia"/>
          <w:szCs w:val="24"/>
        </w:rPr>
        <w:t>中華人民共和國植物新品種保護條例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」</w:t>
      </w:r>
      <w:r w:rsidR="00F364B8" w:rsidRPr="00F54FEF">
        <w:rPr>
          <w:rFonts w:ascii="Times New Roman" w:eastAsia="標楷體" w:hAnsi="標楷體" w:cs="Times New Roman" w:hint="eastAsia"/>
          <w:szCs w:val="24"/>
        </w:rPr>
        <w:t>於同年</w:t>
      </w:r>
      <w:r w:rsidR="00F364B8" w:rsidRPr="00F54FEF">
        <w:rPr>
          <w:rFonts w:ascii="Times New Roman" w:eastAsia="標楷體" w:hAnsi="標楷體" w:cs="Times New Roman" w:hint="eastAsia"/>
          <w:szCs w:val="24"/>
        </w:rPr>
        <w:t>10</w:t>
      </w:r>
      <w:r w:rsidR="00F364B8" w:rsidRPr="00F54FEF">
        <w:rPr>
          <w:rFonts w:ascii="Times New Roman" w:eastAsia="標楷體" w:hAnsi="標楷體" w:cs="Times New Roman" w:hint="eastAsia"/>
          <w:szCs w:val="24"/>
        </w:rPr>
        <w:t>月</w:t>
      </w:r>
      <w:r w:rsidR="00F364B8" w:rsidRPr="00F54FEF">
        <w:rPr>
          <w:rFonts w:ascii="Times New Roman" w:eastAsia="標楷體" w:hAnsi="標楷體" w:cs="Times New Roman" w:hint="eastAsia"/>
          <w:szCs w:val="24"/>
        </w:rPr>
        <w:t>1</w:t>
      </w:r>
      <w:r w:rsidR="00F364B8" w:rsidRPr="00F54FEF">
        <w:rPr>
          <w:rFonts w:ascii="Times New Roman" w:eastAsia="標楷體" w:hAnsi="標楷體" w:cs="Times New Roman" w:hint="eastAsia"/>
          <w:szCs w:val="24"/>
        </w:rPr>
        <w:t>日開始實施</w:t>
      </w:r>
      <w:r w:rsidR="00687D28" w:rsidRPr="00F54FEF">
        <w:rPr>
          <w:rFonts w:ascii="Times New Roman" w:eastAsia="標楷體" w:hAnsi="標楷體" w:cs="Times New Roman"/>
          <w:szCs w:val="24"/>
        </w:rPr>
        <w:t>，開啟</w:t>
      </w:r>
      <w:r w:rsidR="00687D28" w:rsidRPr="00F54FEF">
        <w:rPr>
          <w:rFonts w:ascii="Times New Roman" w:eastAsia="標楷體" w:hAnsi="標楷體" w:cs="Times New Roman" w:hint="eastAsia"/>
          <w:szCs w:val="24"/>
        </w:rPr>
        <w:t>植物</w:t>
      </w:r>
      <w:r w:rsidR="00687D28" w:rsidRPr="00F54FEF">
        <w:rPr>
          <w:rFonts w:ascii="Times New Roman" w:eastAsia="標楷體" w:hAnsi="標楷體" w:cs="Times New Roman"/>
          <w:szCs w:val="24"/>
        </w:rPr>
        <w:t>品種保護制度</w:t>
      </w:r>
      <w:r w:rsidR="00F364B8" w:rsidRPr="00F54FEF">
        <w:rPr>
          <w:rFonts w:ascii="Times New Roman" w:eastAsia="標楷體" w:hAnsi="標楷體" w:cs="Times New Roman" w:hint="eastAsia"/>
          <w:szCs w:val="24"/>
        </w:rPr>
        <w:t>，</w:t>
      </w:r>
      <w:r w:rsidR="00980A8D" w:rsidRPr="00F54FEF">
        <w:rPr>
          <w:rFonts w:ascii="Times New Roman" w:eastAsia="標楷體" w:hAnsi="標楷體" w:cs="Times New Roman" w:hint="eastAsia"/>
          <w:szCs w:val="24"/>
        </w:rPr>
        <w:t>並逐步</w:t>
      </w:r>
      <w:r w:rsidR="00687D28" w:rsidRPr="00F54FEF">
        <w:rPr>
          <w:rFonts w:ascii="Times New Roman" w:eastAsia="標楷體" w:hAnsi="標楷體" w:cs="Times New Roman" w:hint="eastAsia"/>
          <w:szCs w:val="24"/>
        </w:rPr>
        <w:t>訂定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「</w:t>
      </w:r>
      <w:r w:rsidR="00AC709D" w:rsidRPr="00F54FEF">
        <w:rPr>
          <w:rFonts w:ascii="Times New Roman" w:eastAsia="標楷體" w:hAnsi="Times New Roman" w:cs="Times New Roman" w:hint="eastAsia"/>
          <w:szCs w:val="24"/>
        </w:rPr>
        <w:t>中華人民共和國植物新品種保護條例實施細則</w:t>
      </w:r>
      <w:r w:rsidR="00AC709D" w:rsidRPr="00F54FEF">
        <w:rPr>
          <w:rFonts w:ascii="Times New Roman" w:eastAsia="標楷體" w:hAnsi="Times New Roman" w:cs="Times New Roman" w:hint="eastAsia"/>
          <w:szCs w:val="24"/>
        </w:rPr>
        <w:t>(</w:t>
      </w:r>
      <w:r w:rsidR="00AC709D" w:rsidRPr="00F54FEF">
        <w:rPr>
          <w:rFonts w:ascii="Times New Roman" w:eastAsia="標楷體" w:hAnsi="Times New Roman" w:cs="Times New Roman" w:hint="eastAsia"/>
          <w:szCs w:val="24"/>
        </w:rPr>
        <w:t>農業部份及林業部份</w:t>
      </w:r>
      <w:r w:rsidR="00AC709D" w:rsidRPr="00F54FEF">
        <w:rPr>
          <w:rFonts w:ascii="Times New Roman" w:eastAsia="標楷體" w:hAnsi="Times New Roman" w:cs="Times New Roman" w:hint="eastAsia"/>
          <w:szCs w:val="24"/>
        </w:rPr>
        <w:t>)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」，</w:t>
      </w:r>
      <w:r w:rsidR="00687D28" w:rsidRPr="00F54FEF">
        <w:rPr>
          <w:rFonts w:ascii="Times New Roman" w:eastAsia="標楷體" w:hAnsi="Times New Roman" w:cs="Times New Roman" w:hint="eastAsia"/>
          <w:szCs w:val="24"/>
        </w:rPr>
        <w:t>培訓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相關專業人才，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並於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1999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年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4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月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23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日成功加入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UPOV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成為第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39</w:t>
      </w:r>
      <w:r w:rsidR="00F364B8" w:rsidRPr="00F54FEF">
        <w:rPr>
          <w:rFonts w:ascii="Times New Roman" w:eastAsia="標楷體" w:hAnsi="Times New Roman" w:cs="Times New Roman" w:hint="eastAsia"/>
          <w:szCs w:val="24"/>
        </w:rPr>
        <w:t>個入會之會員國</w:t>
      </w:r>
      <w:r w:rsidR="00BD131D" w:rsidRPr="00F54FEF">
        <w:rPr>
          <w:rFonts w:ascii="Times New Roman" w:eastAsia="標楷體" w:hAnsi="Times New Roman" w:cs="Times New Roman" w:hint="eastAsia"/>
          <w:szCs w:val="24"/>
        </w:rPr>
        <w:t>。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截至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2012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年中國農業部已</w:t>
      </w:r>
      <w:r w:rsidR="00131B09" w:rsidRPr="00F54FEF">
        <w:rPr>
          <w:rFonts w:ascii="Times New Roman" w:eastAsia="標楷體" w:hAnsi="Times New Roman" w:cs="Times New Roman" w:hint="eastAsia"/>
          <w:szCs w:val="24"/>
        </w:rPr>
        <w:t>公告八批植物品種保護名錄，保護種類擴大為</w:t>
      </w:r>
      <w:r w:rsidR="00131B09" w:rsidRPr="00F54FEF">
        <w:rPr>
          <w:rFonts w:ascii="Times New Roman" w:eastAsia="標楷體" w:hAnsi="Times New Roman" w:cs="Times New Roman" w:hint="eastAsia"/>
          <w:szCs w:val="24"/>
        </w:rPr>
        <w:t>80</w:t>
      </w:r>
      <w:r w:rsidR="00131B09" w:rsidRPr="00F54FEF">
        <w:rPr>
          <w:rFonts w:ascii="Times New Roman" w:eastAsia="標楷體" w:hAnsi="Times New Roman" w:cs="Times New Roman" w:hint="eastAsia"/>
          <w:szCs w:val="24"/>
        </w:rPr>
        <w:t>個植物種屬，</w:t>
      </w:r>
      <w:r w:rsidR="00687D28" w:rsidRPr="00F54FEF">
        <w:rPr>
          <w:rFonts w:ascii="Times New Roman" w:eastAsia="標楷體" w:hAnsi="Times New Roman" w:cs="Times New Roman" w:hint="eastAsia"/>
          <w:szCs w:val="24"/>
        </w:rPr>
        <w:t>共</w:t>
      </w:r>
      <w:r w:rsidR="00980A8D" w:rsidRPr="00F54FEF">
        <w:rPr>
          <w:rFonts w:ascii="Times New Roman" w:eastAsia="標楷體" w:hAnsi="Times New Roman" w:cs="Times New Roman" w:hint="eastAsia"/>
          <w:szCs w:val="24"/>
        </w:rPr>
        <w:t>受理</w:t>
      </w:r>
      <w:r w:rsidR="00980A8D" w:rsidRPr="00F54FEF">
        <w:rPr>
          <w:rFonts w:ascii="Times New Roman" w:eastAsia="標楷體" w:hAnsi="Times New Roman" w:cs="Times New Roman"/>
          <w:szCs w:val="24"/>
        </w:rPr>
        <w:t>10377</w:t>
      </w:r>
      <w:r w:rsidR="00980A8D" w:rsidRPr="00F54FEF">
        <w:rPr>
          <w:rFonts w:ascii="Times New Roman" w:eastAsia="標楷體" w:hAnsi="標楷體" w:cs="Times New Roman"/>
          <w:szCs w:val="24"/>
        </w:rPr>
        <w:t>件</w:t>
      </w:r>
      <w:r w:rsidR="00687D28" w:rsidRPr="00F54FEF">
        <w:rPr>
          <w:rFonts w:ascii="Times New Roman" w:eastAsia="標楷體" w:hAnsi="標楷體" w:cs="Times New Roman" w:hint="eastAsia"/>
          <w:szCs w:val="24"/>
        </w:rPr>
        <w:t>大陸</w:t>
      </w:r>
      <w:r w:rsidR="00980A8D" w:rsidRPr="00F54FEF">
        <w:rPr>
          <w:rFonts w:ascii="Times New Roman" w:eastAsia="標楷體" w:hAnsi="標楷體" w:cs="Times New Roman"/>
          <w:szCs w:val="24"/>
        </w:rPr>
        <w:t>境</w:t>
      </w:r>
      <w:r w:rsidR="00131B09" w:rsidRPr="00F54FEF">
        <w:rPr>
          <w:rFonts w:ascii="Times New Roman" w:eastAsia="標楷體" w:hAnsi="標楷體" w:cs="Times New Roman" w:hint="eastAsia"/>
          <w:szCs w:val="24"/>
        </w:rPr>
        <w:t>內</w:t>
      </w:r>
      <w:r w:rsidR="00980A8D" w:rsidRPr="00F54FEF">
        <w:rPr>
          <w:rFonts w:ascii="Times New Roman" w:eastAsia="標楷體" w:hAnsi="標楷體" w:cs="Times New Roman"/>
          <w:szCs w:val="24"/>
        </w:rPr>
        <w:t>外品種權申請案件</w:t>
      </w:r>
      <w:r w:rsidR="00BD131D" w:rsidRPr="00F54FEF">
        <w:rPr>
          <w:rFonts w:ascii="Times New Roman" w:eastAsia="標楷體" w:hAnsi="標楷體" w:cs="Times New Roman" w:hint="eastAsia"/>
          <w:szCs w:val="24"/>
        </w:rPr>
        <w:t>。</w:t>
      </w:r>
      <w:r w:rsidR="00980A8D" w:rsidRPr="00F54FEF">
        <w:rPr>
          <w:rFonts w:ascii="Times New Roman" w:eastAsia="標楷體" w:hAnsi="標楷體" w:cs="Times New Roman"/>
          <w:szCs w:val="24"/>
        </w:rPr>
        <w:t>近幾年</w:t>
      </w:r>
      <w:r w:rsidR="00687D28" w:rsidRPr="00F54FEF">
        <w:rPr>
          <w:rFonts w:ascii="Times New Roman" w:eastAsia="標楷體" w:hAnsi="標楷體" w:cs="Times New Roman" w:hint="eastAsia"/>
          <w:szCs w:val="24"/>
        </w:rPr>
        <w:t>申請</w:t>
      </w:r>
      <w:r w:rsidR="00980A8D" w:rsidRPr="00F54FEF">
        <w:rPr>
          <w:rFonts w:ascii="Times New Roman" w:eastAsia="標楷體" w:hAnsi="標楷體" w:cs="Times New Roman" w:hint="eastAsia"/>
          <w:szCs w:val="24"/>
        </w:rPr>
        <w:t>案</w:t>
      </w:r>
      <w:r w:rsidR="00687D28" w:rsidRPr="00F54FEF">
        <w:rPr>
          <w:rFonts w:ascii="Times New Roman" w:eastAsia="標楷體" w:hAnsi="標楷體" w:cs="Times New Roman"/>
          <w:szCs w:val="24"/>
        </w:rPr>
        <w:t>件數</w:t>
      </w:r>
      <w:r w:rsidR="00980A8D" w:rsidRPr="00F54FEF">
        <w:rPr>
          <w:rFonts w:ascii="Times New Roman" w:eastAsia="標楷體" w:hAnsi="標楷體" w:cs="Times New Roman"/>
          <w:szCs w:val="24"/>
        </w:rPr>
        <w:t>顯著增加</w:t>
      </w:r>
      <w:r w:rsidR="00980A8D" w:rsidRPr="00F54FEF">
        <w:rPr>
          <w:rFonts w:ascii="Times New Roman" w:eastAsia="標楷體" w:hAnsi="標楷體" w:cs="Times New Roman" w:hint="eastAsia"/>
          <w:szCs w:val="24"/>
        </w:rPr>
        <w:t>，</w:t>
      </w:r>
      <w:r w:rsidR="00980A8D" w:rsidRPr="00F54FEF">
        <w:rPr>
          <w:rFonts w:ascii="Times New Roman" w:eastAsia="標楷體" w:hAnsi="標楷體" w:cs="Times New Roman"/>
          <w:szCs w:val="24"/>
        </w:rPr>
        <w:t>未來</w:t>
      </w:r>
      <w:r w:rsidR="00980A8D" w:rsidRPr="00F54FEF">
        <w:rPr>
          <w:rFonts w:ascii="Times New Roman" w:eastAsia="標楷體" w:hAnsi="標楷體" w:cs="Times New Roman" w:hint="eastAsia"/>
          <w:szCs w:val="24"/>
        </w:rPr>
        <w:t>可能更</w:t>
      </w:r>
      <w:r w:rsidR="00980A8D" w:rsidRPr="00F54FEF">
        <w:rPr>
          <w:rFonts w:ascii="Times New Roman" w:eastAsia="標楷體" w:hAnsi="標楷體" w:cs="Times New Roman"/>
          <w:szCs w:val="24"/>
        </w:rPr>
        <w:t>進一步擴大保護名錄、審定新的</w:t>
      </w:r>
      <w:r w:rsidR="00CB7F8F" w:rsidRPr="00F54FEF">
        <w:rPr>
          <w:rFonts w:ascii="Times New Roman" w:eastAsia="標楷體" w:hAnsi="標楷體" w:cs="Times New Roman" w:hint="eastAsia"/>
          <w:szCs w:val="24"/>
        </w:rPr>
        <w:t>試驗檢定方法</w:t>
      </w:r>
      <w:r w:rsidR="00CB7F8F" w:rsidRPr="00F54FEF">
        <w:rPr>
          <w:rFonts w:ascii="Times New Roman" w:eastAsia="標楷體" w:hAnsi="標楷體" w:cs="Times New Roman" w:hint="eastAsia"/>
          <w:szCs w:val="24"/>
        </w:rPr>
        <w:t>(</w:t>
      </w:r>
      <w:r w:rsidR="00980A8D" w:rsidRPr="00F54FEF">
        <w:rPr>
          <w:rFonts w:ascii="Times New Roman" w:eastAsia="標楷體" w:hAnsi="標楷體" w:cs="Times New Roman"/>
          <w:szCs w:val="24"/>
        </w:rPr>
        <w:t>測試指南</w:t>
      </w:r>
      <w:r w:rsidR="00CB7F8F" w:rsidRPr="00F54FEF">
        <w:rPr>
          <w:rFonts w:ascii="Times New Roman" w:eastAsia="標楷體" w:hAnsi="標楷體" w:cs="Times New Roman" w:hint="eastAsia"/>
          <w:szCs w:val="24"/>
        </w:rPr>
        <w:t>)</w:t>
      </w:r>
      <w:r w:rsidR="00980A8D" w:rsidRPr="00F54FEF">
        <w:rPr>
          <w:rFonts w:ascii="Times New Roman" w:eastAsia="標楷體" w:hAnsi="標楷體" w:cs="Times New Roman"/>
          <w:szCs w:val="24"/>
        </w:rPr>
        <w:t>與保障品種權人的權益。</w:t>
      </w:r>
      <w:r w:rsidR="00980A8D" w:rsidRPr="00F54FEF">
        <w:rPr>
          <w:rFonts w:ascii="Times New Roman" w:eastAsia="標楷體" w:hAnsi="標楷體" w:cs="Times New Roman" w:hint="eastAsia"/>
          <w:szCs w:val="24"/>
        </w:rPr>
        <w:t>在林業方面，大陸林業局</w:t>
      </w:r>
      <w:r w:rsidR="00CB7F8F" w:rsidRPr="00F54FEF">
        <w:rPr>
          <w:rFonts w:ascii="Times New Roman" w:eastAsia="標楷體" w:hAnsi="標楷體" w:cs="Times New Roman" w:hint="eastAsia"/>
          <w:szCs w:val="24"/>
        </w:rPr>
        <w:t>亦根據</w:t>
      </w:r>
      <w:r w:rsidR="001F4BEF" w:rsidRPr="00F54FEF">
        <w:rPr>
          <w:rFonts w:ascii="Times New Roman" w:eastAsia="標楷體" w:hAnsi="標楷體" w:cs="Times New Roman"/>
          <w:szCs w:val="24"/>
        </w:rPr>
        <w:t>「植物新品種保護條例」區分負責範圍，</w:t>
      </w:r>
      <w:r w:rsidR="001F4BEF" w:rsidRPr="00F54FEF">
        <w:rPr>
          <w:rFonts w:ascii="Times New Roman" w:eastAsia="標楷體" w:hAnsi="標楷體" w:cs="Times New Roman" w:hint="eastAsia"/>
          <w:szCs w:val="24"/>
        </w:rPr>
        <w:t>由</w:t>
      </w:r>
      <w:r w:rsidR="00AC6FEB" w:rsidRPr="00F54FEF">
        <w:rPr>
          <w:rFonts w:ascii="Times New Roman" w:eastAsia="標楷體" w:hAnsi="標楷體" w:cs="Times New Roman"/>
          <w:szCs w:val="24"/>
        </w:rPr>
        <w:t>該局負責品種權受理、審查與授權</w:t>
      </w:r>
      <w:r w:rsidR="00131B09" w:rsidRPr="00F54FEF">
        <w:rPr>
          <w:rFonts w:ascii="Times New Roman" w:eastAsia="標楷體" w:hAnsi="標楷體" w:cs="Times New Roman" w:hint="eastAsia"/>
          <w:szCs w:val="24"/>
        </w:rPr>
        <w:t>，完成公告</w:t>
      </w:r>
      <w:r w:rsidR="00131B09" w:rsidRPr="00F54FEF">
        <w:rPr>
          <w:rFonts w:ascii="Times New Roman" w:eastAsia="標楷體" w:hAnsi="標楷體" w:cs="Times New Roman" w:hint="eastAsia"/>
          <w:szCs w:val="24"/>
        </w:rPr>
        <w:t>120</w:t>
      </w:r>
      <w:r w:rsidR="00131B09" w:rsidRPr="00F54FEF">
        <w:rPr>
          <w:rFonts w:ascii="Times New Roman" w:eastAsia="標楷體" w:hAnsi="標楷體" w:cs="Times New Roman" w:hint="eastAsia"/>
          <w:szCs w:val="24"/>
        </w:rPr>
        <w:t>個植物品種保護名錄，受理申請案件達</w:t>
      </w:r>
      <w:r w:rsidR="00131B09" w:rsidRPr="00F54FEF">
        <w:rPr>
          <w:rFonts w:ascii="Times New Roman" w:eastAsia="標楷體" w:hAnsi="標楷體" w:cs="Times New Roman" w:hint="eastAsia"/>
          <w:szCs w:val="24"/>
        </w:rPr>
        <w:t>1084</w:t>
      </w:r>
      <w:r w:rsidR="00131B09" w:rsidRPr="00F54FEF">
        <w:rPr>
          <w:rFonts w:ascii="Times New Roman" w:eastAsia="標楷體" w:hAnsi="標楷體" w:cs="Times New Roman" w:hint="eastAsia"/>
          <w:szCs w:val="24"/>
        </w:rPr>
        <w:t>件</w:t>
      </w:r>
      <w:r w:rsidR="00AC6FEB" w:rsidRPr="00F54FEF">
        <w:rPr>
          <w:rFonts w:ascii="Times New Roman" w:eastAsia="標楷體" w:hAnsi="標楷體" w:cs="Times New Roman" w:hint="eastAsia"/>
          <w:szCs w:val="24"/>
        </w:rPr>
        <w:t>。</w:t>
      </w:r>
      <w:r w:rsidR="00EE502C" w:rsidRPr="00F54FEF">
        <w:rPr>
          <w:rFonts w:ascii="Times New Roman" w:eastAsia="標楷體" w:hAnsi="標楷體" w:cs="Times New Roman" w:hint="eastAsia"/>
          <w:szCs w:val="24"/>
        </w:rPr>
        <w:t>經多年發展，中國農業部與林業局亦逐步建立起明確的分工與合作，並依據</w:t>
      </w:r>
      <w:r w:rsidR="00EE502C" w:rsidRPr="00F54FEF">
        <w:rPr>
          <w:rFonts w:ascii="Times New Roman" w:eastAsia="標楷體" w:hAnsi="Times New Roman" w:cs="Times New Roman" w:hint="eastAsia"/>
          <w:szCs w:val="24"/>
        </w:rPr>
        <w:t>中華人民共和國植物新品種保護條例等法律，完善大陸品種保護制度。</w:t>
      </w:r>
    </w:p>
    <w:p w:rsidR="00032FD0" w:rsidRPr="00F54FEF" w:rsidRDefault="00032FD0" w:rsidP="001B0273">
      <w:pPr>
        <w:spacing w:line="0" w:lineRule="atLeast"/>
        <w:ind w:firstLine="480"/>
        <w:rPr>
          <w:rFonts w:ascii="Times New Roman" w:eastAsia="標楷體" w:hAnsi="標楷體" w:cs="Times New Roman"/>
          <w:szCs w:val="24"/>
        </w:rPr>
      </w:pPr>
    </w:p>
    <w:p w:rsidR="00F309CB" w:rsidRPr="00F54FEF" w:rsidRDefault="00F309CB" w:rsidP="001B0273">
      <w:pPr>
        <w:spacing w:line="0" w:lineRule="atLeast"/>
        <w:ind w:firstLine="480"/>
        <w:rPr>
          <w:rFonts w:ascii="Times New Roman" w:eastAsia="標楷體" w:hAnsi="標楷體" w:cs="Times New Roman"/>
          <w:szCs w:val="24"/>
        </w:rPr>
      </w:pPr>
    </w:p>
    <w:p w:rsidR="001F4BEF" w:rsidRPr="00F54FEF" w:rsidRDefault="00EE502C" w:rsidP="00032FD0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54FEF">
        <w:rPr>
          <w:rFonts w:ascii="Times New Roman" w:eastAsia="標楷體" w:hAnsi="Times New Roman" w:cs="Times New Roman" w:hint="eastAsia"/>
          <w:b/>
          <w:sz w:val="28"/>
          <w:szCs w:val="28"/>
        </w:rPr>
        <w:t>兩岸品種</w:t>
      </w:r>
      <w:r w:rsidR="00687D28" w:rsidRPr="00F54FEF">
        <w:rPr>
          <w:rFonts w:ascii="Times New Roman" w:eastAsia="標楷體" w:hAnsi="Times New Roman" w:cs="Times New Roman" w:hint="eastAsia"/>
          <w:b/>
          <w:sz w:val="28"/>
          <w:szCs w:val="28"/>
        </w:rPr>
        <w:t>權</w:t>
      </w:r>
      <w:r w:rsidRPr="00F54FEF">
        <w:rPr>
          <w:rFonts w:ascii="Times New Roman" w:eastAsia="標楷體" w:hAnsi="Times New Roman" w:cs="Times New Roman" w:hint="eastAsia"/>
          <w:b/>
          <w:sz w:val="28"/>
          <w:szCs w:val="28"/>
        </w:rPr>
        <w:t>保護制度</w:t>
      </w:r>
      <w:r w:rsidR="003C0BD0" w:rsidRPr="00F54FEF">
        <w:rPr>
          <w:rFonts w:ascii="Times New Roman" w:eastAsia="標楷體" w:hAnsi="Times New Roman" w:cs="Times New Roman" w:hint="eastAsia"/>
          <w:b/>
          <w:sz w:val="28"/>
          <w:szCs w:val="28"/>
        </w:rPr>
        <w:t>調和與交流</w:t>
      </w:r>
    </w:p>
    <w:p w:rsidR="00F309CB" w:rsidRPr="00F54FEF" w:rsidRDefault="00687D28" w:rsidP="007B39FA">
      <w:pPr>
        <w:spacing w:line="0" w:lineRule="atLeast"/>
        <w:ind w:firstLine="480"/>
        <w:rPr>
          <w:rFonts w:ascii="標楷體" w:eastAsia="標楷體" w:hAnsi="標楷體"/>
          <w:sz w:val="26"/>
          <w:szCs w:val="26"/>
        </w:rPr>
      </w:pPr>
      <w:r w:rsidRPr="00F54FEF">
        <w:rPr>
          <w:rFonts w:ascii="Times New Roman" w:eastAsia="標楷體" w:hAnsi="Times New Roman" w:cs="Times New Roman" w:hint="eastAsia"/>
          <w:szCs w:val="24"/>
        </w:rPr>
        <w:t>近年來</w:t>
      </w:r>
      <w:r w:rsidR="00211D1D" w:rsidRPr="00F54FEF">
        <w:rPr>
          <w:rFonts w:ascii="Times New Roman" w:eastAsia="標楷體" w:hAnsi="Times New Roman" w:cs="Times New Roman" w:hint="eastAsia"/>
          <w:szCs w:val="24"/>
        </w:rPr>
        <w:t>造成全球化的</w:t>
      </w:r>
      <w:r w:rsidRPr="00F54FEF">
        <w:rPr>
          <w:rFonts w:ascii="Times New Roman" w:eastAsia="標楷體" w:hAnsi="Times New Roman" w:cs="Times New Roman" w:hint="eastAsia"/>
          <w:szCs w:val="24"/>
        </w:rPr>
        <w:t>浪潮下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，距離越近的區域往往</w:t>
      </w:r>
      <w:r w:rsidRPr="00F54FEF">
        <w:rPr>
          <w:rFonts w:ascii="Times New Roman" w:eastAsia="標楷體" w:hAnsi="Times New Roman" w:cs="Times New Roman" w:hint="eastAsia"/>
          <w:szCs w:val="24"/>
        </w:rPr>
        <w:t>越容易進行經濟貿易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交流，兩岸</w:t>
      </w:r>
      <w:r w:rsidRPr="00F54FEF">
        <w:rPr>
          <w:rFonts w:ascii="Times New Roman" w:eastAsia="標楷體" w:hAnsi="Times New Roman" w:cs="Times New Roman" w:hint="eastAsia"/>
          <w:szCs w:val="24"/>
        </w:rPr>
        <w:t>因距離相近，</w:t>
      </w:r>
      <w:r w:rsidR="00211D1D" w:rsidRPr="00F54FEF">
        <w:rPr>
          <w:rFonts w:ascii="Times New Roman" w:eastAsia="標楷體" w:hAnsi="Times New Roman" w:cs="Times New Roman" w:hint="eastAsia"/>
          <w:szCs w:val="24"/>
        </w:rPr>
        <w:t>語言與文化相似，互動</w:t>
      </w:r>
      <w:r w:rsidR="002D4E9A" w:rsidRPr="00F54FEF">
        <w:rPr>
          <w:rFonts w:ascii="Times New Roman" w:eastAsia="標楷體" w:hAnsi="Times New Roman" w:cs="Times New Roman" w:hint="eastAsia"/>
          <w:szCs w:val="24"/>
        </w:rPr>
        <w:t>更為頻繁，而農業部分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相關性甚</w:t>
      </w:r>
      <w:r w:rsidR="00211D1D" w:rsidRPr="00F54FEF">
        <w:rPr>
          <w:rFonts w:ascii="Times New Roman" w:eastAsia="標楷體" w:hAnsi="Times New Roman" w:cs="Times New Roman" w:hint="eastAsia"/>
          <w:szCs w:val="24"/>
        </w:rPr>
        <w:t>為緊密，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其中</w:t>
      </w:r>
      <w:proofErr w:type="gramStart"/>
      <w:r w:rsidR="00211D1D" w:rsidRPr="00F54FEF">
        <w:rPr>
          <w:rFonts w:ascii="Times New Roman" w:eastAsia="標楷體" w:hAnsi="Times New Roman" w:cs="Times New Roman" w:hint="eastAsia"/>
          <w:szCs w:val="24"/>
        </w:rPr>
        <w:t>品種間的流通</w:t>
      </w:r>
      <w:proofErr w:type="gramEnd"/>
      <w:r w:rsidR="00833887" w:rsidRPr="00F54FEF">
        <w:rPr>
          <w:rFonts w:ascii="Times New Roman" w:eastAsia="標楷體" w:hAnsi="Times New Roman" w:cs="Times New Roman" w:hint="eastAsia"/>
          <w:szCs w:val="24"/>
        </w:rPr>
        <w:t>快速</w:t>
      </w:r>
      <w:r w:rsidR="002D4E9A" w:rsidRPr="00F54FEF">
        <w:rPr>
          <w:rFonts w:ascii="Times New Roman" w:eastAsia="標楷體" w:hAnsi="Times New Roman" w:cs="Times New Roman" w:hint="eastAsia"/>
          <w:szCs w:val="24"/>
        </w:rPr>
        <w:t>，</w:t>
      </w:r>
      <w:r w:rsidR="00211D1D" w:rsidRPr="00F54FEF">
        <w:rPr>
          <w:rFonts w:ascii="Times New Roman" w:eastAsia="標楷體" w:hAnsi="Times New Roman" w:cs="Times New Roman" w:hint="eastAsia"/>
          <w:szCs w:val="24"/>
        </w:rPr>
        <w:t>作物</w:t>
      </w:r>
      <w:r w:rsidR="00833887" w:rsidRPr="00F54FEF">
        <w:rPr>
          <w:rFonts w:ascii="Times New Roman" w:eastAsia="標楷體" w:hAnsi="Times New Roman" w:cs="Times New Roman" w:hint="eastAsia"/>
          <w:szCs w:val="24"/>
        </w:rPr>
        <w:t>在不同區域進行大規模</w:t>
      </w:r>
      <w:r w:rsidR="00211D1D" w:rsidRPr="00F54FEF">
        <w:rPr>
          <w:rFonts w:ascii="Times New Roman" w:eastAsia="標楷體" w:hAnsi="Times New Roman" w:cs="Times New Roman" w:hint="eastAsia"/>
          <w:szCs w:val="24"/>
        </w:rPr>
        <w:t>栽培生產與繁殖，導致</w:t>
      </w:r>
      <w:r w:rsidR="00833887" w:rsidRPr="00F54FEF">
        <w:rPr>
          <w:rFonts w:ascii="Times New Roman" w:eastAsia="標楷體" w:hAnsi="Times New Roman" w:cs="Times New Roman" w:hint="eastAsia"/>
          <w:szCs w:val="24"/>
        </w:rPr>
        <w:t>盜取與誤用臺灣品種情況</w:t>
      </w:r>
      <w:r w:rsidR="00547ADD" w:rsidRPr="00F54FEF">
        <w:rPr>
          <w:rFonts w:ascii="Times New Roman" w:eastAsia="標楷體" w:hAnsi="Times New Roman" w:cs="Times New Roman" w:hint="eastAsia"/>
          <w:szCs w:val="24"/>
        </w:rPr>
        <w:t>嚴重，為能確保</w:t>
      </w:r>
      <w:r w:rsidR="00833887" w:rsidRPr="00F54FEF">
        <w:rPr>
          <w:rFonts w:ascii="Times New Roman" w:eastAsia="標楷體" w:hAnsi="Times New Roman" w:cs="Times New Roman" w:hint="eastAsia"/>
          <w:szCs w:val="24"/>
        </w:rPr>
        <w:t>台灣育種者權益，促進</w:t>
      </w:r>
      <w:r w:rsidR="00547ADD" w:rsidRPr="00F54FEF">
        <w:rPr>
          <w:rFonts w:ascii="Times New Roman" w:eastAsia="標楷體" w:hAnsi="Times New Roman" w:cs="Times New Roman" w:hint="eastAsia"/>
          <w:szCs w:val="24"/>
        </w:rPr>
        <w:t>兩岸育成品種</w:t>
      </w:r>
      <w:r w:rsidR="00833887" w:rsidRPr="00F54FEF">
        <w:rPr>
          <w:rFonts w:ascii="Times New Roman" w:eastAsia="標楷體" w:hAnsi="Times New Roman" w:cs="Times New Roman" w:hint="eastAsia"/>
          <w:szCs w:val="24"/>
        </w:rPr>
        <w:t>受到對等</w:t>
      </w:r>
      <w:r w:rsidR="00547ADD" w:rsidRPr="00F54FEF">
        <w:rPr>
          <w:rFonts w:ascii="Times New Roman" w:eastAsia="標楷體" w:hAnsi="Times New Roman" w:cs="Times New Roman" w:hint="eastAsia"/>
          <w:szCs w:val="24"/>
        </w:rPr>
        <w:t>的保障，進而促成兩岸品種保護機構的交流與制度調和。因品種保護制度具屬地主義的特性，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故</w:t>
      </w:r>
      <w:r w:rsidR="00833887" w:rsidRPr="00F54FEF">
        <w:rPr>
          <w:rFonts w:ascii="Times New Roman" w:eastAsia="標楷體" w:hAnsi="Times New Roman" w:cs="Times New Roman" w:hint="eastAsia"/>
          <w:szCs w:val="24"/>
        </w:rPr>
        <w:t>不同國家制度</w:t>
      </w:r>
      <w:r w:rsidR="00547ADD" w:rsidRPr="00F54FEF">
        <w:rPr>
          <w:rFonts w:ascii="Times New Roman" w:eastAsia="標楷體" w:hAnsi="Times New Roman" w:cs="Times New Roman" w:hint="eastAsia"/>
          <w:szCs w:val="24"/>
        </w:rPr>
        <w:t>協調更顯重要，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但</w:t>
      </w:r>
      <w:r w:rsidR="00833887" w:rsidRPr="00F54FEF">
        <w:rPr>
          <w:rFonts w:ascii="Times New Roman" w:eastAsia="標楷體" w:hAnsi="Times New Roman" w:cs="Times New Roman" w:hint="eastAsia"/>
          <w:szCs w:val="24"/>
        </w:rPr>
        <w:t>大陸與台灣在制度與</w:t>
      </w:r>
      <w:r w:rsidR="00547ADD" w:rsidRPr="00F54FEF">
        <w:rPr>
          <w:rFonts w:ascii="Times New Roman" w:eastAsia="標楷體" w:hAnsi="Times New Roman" w:cs="Times New Roman" w:hint="eastAsia"/>
          <w:szCs w:val="24"/>
        </w:rPr>
        <w:t>保護作物種類差異甚大</w:t>
      </w:r>
      <w:r w:rsidR="00547ADD" w:rsidRPr="00F54FEF">
        <w:rPr>
          <w:rFonts w:ascii="Times New Roman" w:eastAsia="標楷體" w:hAnsi="Times New Roman" w:cs="Times New Roman" w:hint="eastAsia"/>
          <w:szCs w:val="24"/>
        </w:rPr>
        <w:t>(</w:t>
      </w:r>
      <w:r w:rsidR="00547ADD" w:rsidRPr="00F54FEF">
        <w:rPr>
          <w:rFonts w:ascii="Times New Roman" w:eastAsia="標楷體" w:hAnsi="Times New Roman" w:cs="Times New Roman" w:hint="eastAsia"/>
          <w:szCs w:val="24"/>
        </w:rPr>
        <w:t>表</w:t>
      </w:r>
      <w:proofErr w:type="gramStart"/>
      <w:r w:rsidR="00547ADD" w:rsidRPr="00F54FEF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547ADD" w:rsidRPr="00F54FEF">
        <w:rPr>
          <w:rFonts w:ascii="Times New Roman" w:eastAsia="標楷體" w:hAnsi="Times New Roman" w:cs="Times New Roman" w:hint="eastAsia"/>
          <w:szCs w:val="24"/>
        </w:rPr>
        <w:t>)</w:t>
      </w:r>
      <w:r w:rsidR="00547ADD" w:rsidRPr="00F54FEF">
        <w:rPr>
          <w:rFonts w:ascii="Times New Roman" w:eastAsia="標楷體" w:hAnsi="Times New Roman" w:cs="Times New Roman" w:hint="eastAsia"/>
          <w:szCs w:val="24"/>
        </w:rPr>
        <w:t>，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在品種保護制度方面，我國主要依據「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UPOV 1991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」年公約制定「植物品種及種苗法」，但大陸則</w:t>
      </w:r>
      <w:proofErr w:type="gramStart"/>
      <w:r w:rsidR="00DA0A55" w:rsidRPr="00F54FEF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DA0A55" w:rsidRPr="00F54FEF">
        <w:rPr>
          <w:rFonts w:ascii="Times New Roman" w:eastAsia="標楷體" w:hAnsi="Times New Roman" w:cs="Times New Roman" w:hint="eastAsia"/>
          <w:szCs w:val="24"/>
        </w:rPr>
        <w:t>「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UPOV 1978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」年公約制定「</w:t>
      </w:r>
      <w:r w:rsidR="00DA0A55" w:rsidRPr="00F54FEF">
        <w:rPr>
          <w:rFonts w:ascii="標楷體" w:eastAsia="標楷體" w:hAnsi="標楷體" w:hint="eastAsia"/>
          <w:sz w:val="26"/>
          <w:szCs w:val="26"/>
        </w:rPr>
        <w:t>中華人民共和國植物新品種保護條例」</w:t>
      </w:r>
      <w:r w:rsidR="00833887" w:rsidRPr="00F54FEF">
        <w:rPr>
          <w:rFonts w:ascii="標楷體" w:eastAsia="標楷體" w:hAnsi="標楷體" w:hint="eastAsia"/>
          <w:sz w:val="26"/>
          <w:szCs w:val="26"/>
        </w:rPr>
        <w:t>，兩國均</w:t>
      </w:r>
      <w:proofErr w:type="gramStart"/>
      <w:r w:rsidR="00833887" w:rsidRPr="00F54FEF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833887" w:rsidRPr="00F54FEF">
        <w:rPr>
          <w:rFonts w:ascii="標楷體" w:eastAsia="標楷體" w:hAnsi="標楷體" w:hint="eastAsia"/>
          <w:sz w:val="26"/>
          <w:szCs w:val="26"/>
        </w:rPr>
        <w:t>公告制，公告適用</w:t>
      </w:r>
      <w:r w:rsidR="00147432" w:rsidRPr="00F54FEF">
        <w:rPr>
          <w:rFonts w:ascii="標楷體" w:eastAsia="標楷體" w:hAnsi="標楷體" w:hint="eastAsia"/>
          <w:sz w:val="26"/>
          <w:szCs w:val="26"/>
        </w:rPr>
        <w:t>作</w:t>
      </w:r>
      <w:r w:rsidR="00833887" w:rsidRPr="00F54FEF">
        <w:rPr>
          <w:rFonts w:ascii="標楷體" w:eastAsia="標楷體" w:hAnsi="標楷體" w:hint="eastAsia"/>
          <w:sz w:val="26"/>
          <w:szCs w:val="26"/>
        </w:rPr>
        <w:t>物種類，因兩岸均</w:t>
      </w:r>
      <w:proofErr w:type="gramStart"/>
      <w:r w:rsidR="00833887" w:rsidRPr="00F54FEF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833887" w:rsidRPr="00F54FEF">
        <w:rPr>
          <w:rFonts w:ascii="標楷體" w:eastAsia="標楷體" w:hAnsi="標楷體" w:hint="eastAsia"/>
          <w:sz w:val="26"/>
          <w:szCs w:val="26"/>
        </w:rPr>
        <w:t>公告制，因此為擴及雙方各自重視的作物種類，</w:t>
      </w:r>
      <w:r w:rsidR="00147432" w:rsidRPr="00F54FEF">
        <w:rPr>
          <w:rFonts w:ascii="標楷體" w:eastAsia="標楷體" w:hAnsi="標楷體" w:hint="eastAsia"/>
          <w:sz w:val="26"/>
          <w:szCs w:val="26"/>
        </w:rPr>
        <w:t>經由</w:t>
      </w:r>
      <w:r w:rsidR="00833887" w:rsidRPr="00F54FEF">
        <w:rPr>
          <w:rFonts w:ascii="標楷體" w:eastAsia="標楷體" w:hAnsi="標楷體" w:hint="eastAsia"/>
          <w:sz w:val="26"/>
          <w:szCs w:val="26"/>
        </w:rPr>
        <w:t>協調</w:t>
      </w:r>
      <w:r w:rsidR="00147432" w:rsidRPr="00F54FEF">
        <w:rPr>
          <w:rFonts w:ascii="標楷體" w:eastAsia="標楷體" w:hAnsi="標楷體" w:hint="eastAsia"/>
          <w:sz w:val="26"/>
          <w:szCs w:val="26"/>
        </w:rPr>
        <w:t>有助於增列雙方同意</w:t>
      </w:r>
      <w:r w:rsidR="00C80A60" w:rsidRPr="00F54FEF">
        <w:rPr>
          <w:rFonts w:ascii="標楷體" w:eastAsia="標楷體" w:hAnsi="標楷體" w:hint="eastAsia"/>
          <w:sz w:val="26"/>
          <w:szCs w:val="26"/>
        </w:rPr>
        <w:t>公告之</w:t>
      </w:r>
      <w:r w:rsidR="00147432" w:rsidRPr="00F54FEF">
        <w:rPr>
          <w:rFonts w:ascii="標楷體" w:eastAsia="標楷體" w:hAnsi="標楷體" w:hint="eastAsia"/>
          <w:sz w:val="26"/>
          <w:szCs w:val="26"/>
        </w:rPr>
        <w:t>作物種類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；在品種權審核主要機構，臺灣以</w:t>
      </w:r>
      <w:r w:rsidR="00C80A60" w:rsidRPr="00F54FEF">
        <w:rPr>
          <w:rFonts w:ascii="Times New Roman" w:eastAsia="標楷體" w:hAnsi="Times New Roman" w:cs="Times New Roman" w:hint="eastAsia"/>
          <w:szCs w:val="24"/>
        </w:rPr>
        <w:t>農委會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為主，大陸為農業部及林業局；在檢定案件方面，大陸多</w:t>
      </w:r>
      <w:r w:rsidR="00642DCD" w:rsidRPr="00F54FEF">
        <w:rPr>
          <w:rFonts w:ascii="Times New Roman" w:eastAsia="標楷體" w:hAnsi="Times New Roman" w:cs="Times New Roman" w:hint="eastAsia"/>
          <w:szCs w:val="24"/>
        </w:rPr>
        <w:t>以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農藝</w:t>
      </w:r>
      <w:r w:rsidR="00642DCD" w:rsidRPr="00F54FEF">
        <w:rPr>
          <w:rFonts w:ascii="Times New Roman" w:eastAsia="標楷體" w:hAnsi="Times New Roman" w:cs="Times New Roman" w:hint="eastAsia"/>
          <w:szCs w:val="24"/>
        </w:rPr>
        <w:t>類之大田作物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為主</w:t>
      </w:r>
      <w:r w:rsidR="00642DCD" w:rsidRPr="00F54FEF">
        <w:rPr>
          <w:rFonts w:ascii="Times New Roman" w:eastAsia="標楷體" w:hAnsi="Times New Roman" w:cs="Times New Roman" w:hint="eastAsia"/>
          <w:szCs w:val="24"/>
        </w:rPr>
        <w:t>，林業植物亦不少</w:t>
      </w:r>
      <w:r w:rsidR="00DA0A55" w:rsidRPr="00F54FEF">
        <w:rPr>
          <w:rFonts w:ascii="Times New Roman" w:eastAsia="標楷體" w:hAnsi="Times New Roman" w:cs="Times New Roman" w:hint="eastAsia"/>
          <w:szCs w:val="24"/>
        </w:rPr>
        <w:t>，臺灣則以蝴蝶蘭</w:t>
      </w:r>
      <w:r w:rsidR="00642DCD" w:rsidRPr="00F54FEF">
        <w:rPr>
          <w:rFonts w:ascii="Times New Roman" w:eastAsia="標楷體" w:hAnsi="Times New Roman" w:cs="Times New Roman" w:hint="eastAsia"/>
          <w:szCs w:val="24"/>
        </w:rPr>
        <w:t>等園藝作物為主。由此可知，兩岸在品種保護</w:t>
      </w:r>
      <w:r w:rsidR="00C80A60" w:rsidRPr="00F54FEF">
        <w:rPr>
          <w:rFonts w:ascii="Times New Roman" w:eastAsia="標楷體" w:hAnsi="Times New Roman" w:cs="Times New Roman" w:hint="eastAsia"/>
          <w:szCs w:val="24"/>
        </w:rPr>
        <w:t>制度</w:t>
      </w:r>
      <w:r w:rsidR="00642DCD" w:rsidRPr="00F54FEF">
        <w:rPr>
          <w:rFonts w:ascii="Times New Roman" w:eastAsia="標楷體" w:hAnsi="Times New Roman" w:cs="Times New Roman" w:hint="eastAsia"/>
          <w:szCs w:val="24"/>
        </w:rPr>
        <w:t>上</w:t>
      </w:r>
      <w:r w:rsidR="00C80A60" w:rsidRPr="00F54FEF">
        <w:rPr>
          <w:rFonts w:ascii="Times New Roman" w:eastAsia="標楷體" w:hAnsi="Times New Roman" w:cs="Times New Roman" w:hint="eastAsia"/>
          <w:szCs w:val="24"/>
        </w:rPr>
        <w:t>有差異</w:t>
      </w:r>
      <w:r w:rsidR="00642DCD" w:rsidRPr="00F54FEF">
        <w:rPr>
          <w:rFonts w:ascii="Times New Roman" w:eastAsia="標楷體" w:hAnsi="Times New Roman" w:cs="Times New Roman" w:hint="eastAsia"/>
          <w:szCs w:val="24"/>
        </w:rPr>
        <w:t>，如何進行雙邊協調與建立溝通平台，即為兩岸協商機制重要的一環</w:t>
      </w:r>
      <w:r w:rsidR="00147432" w:rsidRPr="00F54FEF">
        <w:rPr>
          <w:rFonts w:ascii="Times New Roman" w:eastAsia="標楷體" w:hAnsi="Times New Roman" w:cs="Times New Roman" w:hint="eastAsia"/>
          <w:szCs w:val="24"/>
        </w:rPr>
        <w:t>。</w:t>
      </w:r>
    </w:p>
    <w:p w:rsidR="007B39FA" w:rsidRPr="00F54FEF" w:rsidRDefault="007B39FA" w:rsidP="007B39FA">
      <w:pPr>
        <w:spacing w:line="0" w:lineRule="atLeast"/>
        <w:ind w:firstLine="480"/>
        <w:rPr>
          <w:rFonts w:ascii="Times New Roman" w:eastAsia="標楷體" w:hAnsi="Times New Roman" w:cs="Times New Roman"/>
          <w:szCs w:val="24"/>
        </w:rPr>
      </w:pPr>
      <w:r w:rsidRPr="00F54FEF">
        <w:rPr>
          <w:rFonts w:ascii="Times New Roman" w:eastAsia="標楷體" w:hAnsi="標楷體" w:cs="Times New Roman"/>
          <w:szCs w:val="24"/>
        </w:rPr>
        <w:t>我國為能強化</w:t>
      </w:r>
      <w:r w:rsidRPr="00F54FEF">
        <w:rPr>
          <w:rFonts w:ascii="Times New Roman" w:eastAsia="標楷體" w:hAnsi="標楷體" w:cs="Times New Roman" w:hint="eastAsia"/>
          <w:szCs w:val="24"/>
        </w:rPr>
        <w:t>種苗業者</w:t>
      </w:r>
      <w:r w:rsidRPr="00F54FEF">
        <w:rPr>
          <w:rFonts w:ascii="Times New Roman" w:eastAsia="標楷體" w:hAnsi="標楷體" w:cs="Times New Roman"/>
          <w:szCs w:val="24"/>
        </w:rPr>
        <w:t>於中國推廣</w:t>
      </w:r>
      <w:r w:rsidRPr="00F54FEF">
        <w:rPr>
          <w:rFonts w:ascii="Times New Roman" w:eastAsia="標楷體" w:hAnsi="標楷體" w:cs="Times New Roman" w:hint="eastAsia"/>
          <w:szCs w:val="24"/>
        </w:rPr>
        <w:t>新品種</w:t>
      </w:r>
      <w:r w:rsidRPr="00F54FEF">
        <w:rPr>
          <w:rFonts w:ascii="Times New Roman" w:eastAsia="標楷體" w:hAnsi="標楷體" w:cs="Times New Roman"/>
          <w:szCs w:val="24"/>
        </w:rPr>
        <w:t>時，受該地之品種保護，於</w:t>
      </w:r>
      <w:r w:rsidRPr="00F54FEF">
        <w:rPr>
          <w:rFonts w:ascii="Times New Roman" w:eastAsia="標楷體" w:hAnsi="Times New Roman" w:cs="Times New Roman"/>
          <w:szCs w:val="24"/>
        </w:rPr>
        <w:t>2010</w:t>
      </w:r>
      <w:r w:rsidRPr="00F54FEF">
        <w:rPr>
          <w:rFonts w:ascii="Times New Roman" w:eastAsia="標楷體" w:hAnsi="標楷體" w:cs="Times New Roman"/>
          <w:szCs w:val="24"/>
        </w:rPr>
        <w:t>年</w:t>
      </w:r>
      <w:r w:rsidRPr="00F54FEF">
        <w:rPr>
          <w:rFonts w:ascii="Times New Roman" w:eastAsia="標楷體" w:hAnsi="Times New Roman" w:cs="Times New Roman"/>
          <w:szCs w:val="24"/>
        </w:rPr>
        <w:t>6</w:t>
      </w:r>
      <w:r w:rsidRPr="00F54FEF">
        <w:rPr>
          <w:rFonts w:ascii="Times New Roman" w:eastAsia="標楷體" w:hAnsi="標楷體" w:cs="Times New Roman"/>
          <w:szCs w:val="24"/>
        </w:rPr>
        <w:t>月</w:t>
      </w:r>
      <w:r w:rsidRPr="00F54FEF">
        <w:rPr>
          <w:rFonts w:ascii="Times New Roman" w:eastAsia="標楷體" w:hAnsi="Times New Roman" w:cs="Times New Roman"/>
          <w:szCs w:val="24"/>
        </w:rPr>
        <w:t>29</w:t>
      </w:r>
      <w:r w:rsidRPr="00F54FEF">
        <w:rPr>
          <w:rFonts w:ascii="Times New Roman" w:eastAsia="標楷體" w:hAnsi="標楷體" w:cs="Times New Roman"/>
          <w:szCs w:val="24"/>
        </w:rPr>
        <w:t>日兩岸簽署「海峽兩岸智慧財產權保護合作協議」後，並經立法院審議通過及雙方書面通知確認後於同年</w:t>
      </w:r>
      <w:r w:rsidRPr="00F54FEF">
        <w:rPr>
          <w:rFonts w:ascii="Times New Roman" w:eastAsia="標楷體" w:hAnsi="Times New Roman" w:cs="Times New Roman"/>
          <w:szCs w:val="24"/>
        </w:rPr>
        <w:t>9</w:t>
      </w:r>
      <w:r w:rsidRPr="00F54FEF">
        <w:rPr>
          <w:rFonts w:ascii="Times New Roman" w:eastAsia="標楷體" w:hAnsi="標楷體" w:cs="Times New Roman"/>
          <w:szCs w:val="24"/>
        </w:rPr>
        <w:t>月</w:t>
      </w:r>
      <w:r w:rsidRPr="00F54FEF">
        <w:rPr>
          <w:rFonts w:ascii="Times New Roman" w:eastAsia="標楷體" w:hAnsi="Times New Roman" w:cs="Times New Roman"/>
          <w:szCs w:val="24"/>
        </w:rPr>
        <w:t>12</w:t>
      </w:r>
      <w:r w:rsidRPr="00F54FEF">
        <w:rPr>
          <w:rFonts w:ascii="Times New Roman" w:eastAsia="標楷體" w:hAnsi="標楷體" w:cs="Times New Roman"/>
          <w:szCs w:val="24"/>
        </w:rPr>
        <w:t>日生效，希望藉此能提高兩岸於智慧財產權的保護，雙方並於</w:t>
      </w:r>
      <w:r w:rsidRPr="00F54FEF">
        <w:rPr>
          <w:rFonts w:ascii="Times New Roman" w:eastAsia="標楷體" w:hAnsi="Times New Roman" w:cs="Times New Roman"/>
          <w:szCs w:val="24"/>
        </w:rPr>
        <w:t>2010</w:t>
      </w:r>
      <w:r w:rsidRPr="00F54FEF">
        <w:rPr>
          <w:rFonts w:ascii="Times New Roman" w:eastAsia="標楷體" w:hAnsi="標楷體" w:cs="Times New Roman"/>
          <w:szCs w:val="24"/>
        </w:rPr>
        <w:t>年</w:t>
      </w:r>
      <w:r w:rsidRPr="00F54FEF">
        <w:rPr>
          <w:rFonts w:ascii="Times New Roman" w:eastAsia="標楷體" w:hAnsi="Times New Roman" w:cs="Times New Roman"/>
          <w:szCs w:val="24"/>
        </w:rPr>
        <w:t>9</w:t>
      </w:r>
      <w:r w:rsidRPr="00F54FEF">
        <w:rPr>
          <w:rFonts w:ascii="Times New Roman" w:eastAsia="標楷體" w:hAnsi="標楷體" w:cs="Times New Roman"/>
          <w:szCs w:val="24"/>
        </w:rPr>
        <w:t>月</w:t>
      </w:r>
      <w:r w:rsidRPr="00F54FEF">
        <w:rPr>
          <w:rFonts w:ascii="Times New Roman" w:eastAsia="標楷體" w:hAnsi="Times New Roman" w:cs="Times New Roman"/>
          <w:szCs w:val="24"/>
        </w:rPr>
        <w:t>21</w:t>
      </w:r>
      <w:r w:rsidRPr="00F54FEF">
        <w:rPr>
          <w:rFonts w:ascii="Times New Roman" w:eastAsia="標楷體" w:hAnsi="標楷體" w:cs="Times New Roman"/>
          <w:szCs w:val="24"/>
        </w:rPr>
        <w:t>日於宜蘭召開兩岸第一次工作座談會，促成品種保護制度的交流，亦同意在各自公告的作物種類範疇，受理兩方品種權申請案件，並針對合作原則，設置品種權工作組進行協商。台灣工作小組成員包含</w:t>
      </w:r>
      <w:proofErr w:type="gramStart"/>
      <w:r w:rsidRPr="00F54FEF">
        <w:rPr>
          <w:rFonts w:ascii="Times New Roman" w:eastAsia="標楷體" w:hAnsi="標楷體" w:cs="Times New Roman"/>
          <w:szCs w:val="24"/>
        </w:rPr>
        <w:t>農糧署</w:t>
      </w:r>
      <w:proofErr w:type="gramEnd"/>
      <w:r w:rsidRPr="00F54FEF">
        <w:rPr>
          <w:rFonts w:ascii="Times New Roman" w:eastAsia="標楷體" w:hAnsi="標楷體" w:cs="Times New Roman"/>
          <w:szCs w:val="24"/>
        </w:rPr>
        <w:t>、林試所與</w:t>
      </w:r>
      <w:proofErr w:type="gramStart"/>
      <w:r w:rsidRPr="00F54FEF">
        <w:rPr>
          <w:rFonts w:ascii="Times New Roman" w:eastAsia="標楷體" w:hAnsi="標楷體" w:cs="Times New Roman"/>
          <w:szCs w:val="24"/>
        </w:rPr>
        <w:t>種苗場</w:t>
      </w:r>
      <w:proofErr w:type="gramEnd"/>
      <w:r w:rsidRPr="00F54FEF">
        <w:rPr>
          <w:rFonts w:ascii="Times New Roman" w:eastAsia="標楷體" w:hAnsi="標楷體" w:cs="Times New Roman" w:hint="eastAsia"/>
          <w:szCs w:val="24"/>
        </w:rPr>
        <w:t>，</w:t>
      </w:r>
      <w:r w:rsidRPr="00F54FEF">
        <w:rPr>
          <w:rFonts w:ascii="Times New Roman" w:eastAsia="標楷體" w:hAnsi="標楷體" w:cs="Times New Roman"/>
          <w:szCs w:val="24"/>
        </w:rPr>
        <w:t>陸方代表</w:t>
      </w:r>
      <w:r w:rsidRPr="00F54FEF">
        <w:rPr>
          <w:rFonts w:ascii="Times New Roman" w:eastAsia="標楷體" w:hAnsi="標楷體" w:cs="Times New Roman" w:hint="eastAsia"/>
          <w:szCs w:val="24"/>
        </w:rPr>
        <w:t>為</w:t>
      </w:r>
      <w:r w:rsidRPr="00F54FEF">
        <w:rPr>
          <w:rFonts w:ascii="Times New Roman" w:eastAsia="標楷體" w:hAnsi="標楷體" w:cs="Times New Roman"/>
          <w:szCs w:val="24"/>
        </w:rPr>
        <w:t>農業部及國家林業局，藉</w:t>
      </w:r>
      <w:r w:rsidRPr="00F54FEF">
        <w:rPr>
          <w:rFonts w:ascii="Times New Roman" w:eastAsia="標楷體" w:hAnsi="標楷體" w:cs="Times New Roman" w:hint="eastAsia"/>
          <w:szCs w:val="24"/>
        </w:rPr>
        <w:t>由互相</w:t>
      </w:r>
      <w:r w:rsidRPr="00F54FEF">
        <w:rPr>
          <w:rFonts w:ascii="Times New Roman" w:eastAsia="標楷體" w:hAnsi="標楷體" w:cs="Times New Roman"/>
          <w:szCs w:val="24"/>
        </w:rPr>
        <w:t>交流，</w:t>
      </w:r>
      <w:r w:rsidRPr="00F54FEF">
        <w:rPr>
          <w:rFonts w:ascii="Times New Roman" w:eastAsia="標楷體" w:hAnsi="標楷體" w:cs="Times New Roman" w:hint="eastAsia"/>
          <w:szCs w:val="24"/>
        </w:rPr>
        <w:t>與</w:t>
      </w:r>
      <w:r w:rsidRPr="00F54FEF">
        <w:rPr>
          <w:rFonts w:ascii="Times New Roman" w:eastAsia="標楷體" w:hAnsi="標楷體" w:cs="Times New Roman"/>
          <w:szCs w:val="24"/>
        </w:rPr>
        <w:t>定期舉辦品種保護研討會，</w:t>
      </w:r>
      <w:r w:rsidRPr="00F54FEF">
        <w:rPr>
          <w:rFonts w:ascii="Times New Roman" w:eastAsia="標楷體" w:hAnsi="標楷體" w:cs="Times New Roman" w:hint="eastAsia"/>
          <w:szCs w:val="24"/>
        </w:rPr>
        <w:t>進行</w:t>
      </w:r>
      <w:r w:rsidRPr="00F54FEF">
        <w:rPr>
          <w:rFonts w:ascii="Times New Roman" w:eastAsia="標楷體" w:hAnsi="標楷體" w:cs="Times New Roman"/>
          <w:szCs w:val="24"/>
        </w:rPr>
        <w:t>技術調和，</w:t>
      </w:r>
      <w:r w:rsidRPr="00F54FEF">
        <w:rPr>
          <w:rFonts w:ascii="Times New Roman" w:eastAsia="標楷體" w:hAnsi="標楷體" w:cs="Times New Roman" w:hint="eastAsia"/>
          <w:szCs w:val="24"/>
        </w:rPr>
        <w:t>建立具互信基礎的溝通管道，</w:t>
      </w:r>
      <w:r w:rsidRPr="00F54FEF">
        <w:rPr>
          <w:rFonts w:ascii="Times New Roman" w:eastAsia="標楷體" w:hAnsi="標楷體" w:cs="Times New Roman"/>
          <w:szCs w:val="24"/>
        </w:rPr>
        <w:t>期許未來能</w:t>
      </w:r>
      <w:r w:rsidRPr="00F54FEF">
        <w:rPr>
          <w:rFonts w:ascii="Times New Roman" w:eastAsia="標楷體" w:hAnsi="標楷體" w:cs="Times New Roman" w:hint="eastAsia"/>
          <w:szCs w:val="24"/>
        </w:rPr>
        <w:t>擴大</w:t>
      </w:r>
      <w:r w:rsidRPr="00F54FEF">
        <w:rPr>
          <w:rFonts w:ascii="Times New Roman" w:eastAsia="標楷體" w:hAnsi="標楷體" w:cs="Times New Roman"/>
          <w:szCs w:val="24"/>
        </w:rPr>
        <w:t>雙方品種保護合作。</w:t>
      </w:r>
    </w:p>
    <w:p w:rsidR="007B39FA" w:rsidRPr="00F54FEF" w:rsidRDefault="007B39FA" w:rsidP="00AC709D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7B39FA" w:rsidRPr="00F54FEF" w:rsidRDefault="007B39FA" w:rsidP="00AC709D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1D04D8" w:rsidRPr="00F54FEF" w:rsidRDefault="00547ADD" w:rsidP="001D04D8">
      <w:pPr>
        <w:rPr>
          <w:rFonts w:ascii="標楷體" w:eastAsia="標楷體" w:hAnsi="標楷體"/>
        </w:rPr>
      </w:pPr>
      <w:r w:rsidRPr="00F54FEF">
        <w:rPr>
          <w:rFonts w:ascii="標楷體" w:eastAsia="標楷體" w:hAnsi="標楷體" w:hint="eastAsia"/>
        </w:rPr>
        <w:t>表一、</w:t>
      </w:r>
      <w:r w:rsidR="001D04D8" w:rsidRPr="00F54FEF">
        <w:rPr>
          <w:rFonts w:ascii="標楷體" w:eastAsia="標楷體" w:hAnsi="標楷體" w:hint="eastAsia"/>
        </w:rPr>
        <w:t>兩岸之品種保護制度的差異</w:t>
      </w:r>
    </w:p>
    <w:tbl>
      <w:tblPr>
        <w:tblStyle w:val="ae"/>
        <w:tblW w:w="9322" w:type="dxa"/>
        <w:tblLook w:val="04A0"/>
      </w:tblPr>
      <w:tblGrid>
        <w:gridCol w:w="2518"/>
        <w:gridCol w:w="3544"/>
        <w:gridCol w:w="3260"/>
      </w:tblGrid>
      <w:tr w:rsidR="001D04D8" w:rsidRPr="00F54FEF" w:rsidTr="0061270B">
        <w:tc>
          <w:tcPr>
            <w:tcW w:w="2518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制度差異</w:t>
            </w:r>
          </w:p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臺灣</w:t>
            </w:r>
          </w:p>
        </w:tc>
        <w:tc>
          <w:tcPr>
            <w:tcW w:w="3260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大陸</w:t>
            </w:r>
          </w:p>
        </w:tc>
      </w:tr>
      <w:tr w:rsidR="001D04D8" w:rsidRPr="00F54FEF" w:rsidTr="0061270B">
        <w:tc>
          <w:tcPr>
            <w:tcW w:w="2518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依據的</w:t>
            </w:r>
            <w:r w:rsidRPr="00F54FEF">
              <w:rPr>
                <w:rFonts w:ascii="標楷體" w:eastAsia="標楷體" w:hAnsi="標楷體"/>
                <w:szCs w:val="24"/>
              </w:rPr>
              <w:t>UPOV</w:t>
            </w:r>
            <w:r w:rsidRPr="00F54FEF">
              <w:rPr>
                <w:rFonts w:ascii="標楷體" w:eastAsia="標楷體" w:hAnsi="標楷體" w:hint="eastAsia"/>
                <w:szCs w:val="24"/>
              </w:rPr>
              <w:t>公約</w:t>
            </w:r>
          </w:p>
        </w:tc>
        <w:tc>
          <w:tcPr>
            <w:tcW w:w="3544" w:type="dxa"/>
          </w:tcPr>
          <w:p w:rsidR="001D04D8" w:rsidRPr="00F54FEF" w:rsidRDefault="001D04D8" w:rsidP="00C80A6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1991年公約</w:t>
            </w:r>
            <w:r w:rsidR="00147432" w:rsidRPr="00F54FEF">
              <w:rPr>
                <w:rFonts w:ascii="標楷體" w:eastAsia="標楷體" w:hAnsi="標楷體" w:hint="eastAsia"/>
                <w:szCs w:val="24"/>
              </w:rPr>
              <w:t>(因台灣非UPOV會員，故無需依照該公約規範開放所有作物之保護)</w:t>
            </w:r>
          </w:p>
        </w:tc>
        <w:tc>
          <w:tcPr>
            <w:tcW w:w="3260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1978年公約</w:t>
            </w:r>
            <w:r w:rsidR="00147432" w:rsidRPr="00F54FEF">
              <w:rPr>
                <w:rFonts w:ascii="標楷體" w:eastAsia="標楷體" w:hAnsi="標楷體" w:hint="eastAsia"/>
                <w:szCs w:val="24"/>
              </w:rPr>
              <w:t>(公告制，以經公告核准的檢定作物，作為申請作物種類)</w:t>
            </w:r>
          </w:p>
        </w:tc>
      </w:tr>
      <w:tr w:rsidR="001D04D8" w:rsidRPr="00F54FEF" w:rsidTr="0061270B">
        <w:tc>
          <w:tcPr>
            <w:tcW w:w="2518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品種權審核單位(區分為農業與林業兩類)</w:t>
            </w:r>
          </w:p>
        </w:tc>
        <w:tc>
          <w:tcPr>
            <w:tcW w:w="3544" w:type="dxa"/>
          </w:tcPr>
          <w:p w:rsidR="001D04D8" w:rsidRPr="00F54FEF" w:rsidRDefault="00C80A60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農委會</w:t>
            </w:r>
          </w:p>
        </w:tc>
        <w:tc>
          <w:tcPr>
            <w:tcW w:w="3260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農業部</w:t>
            </w:r>
          </w:p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林業局</w:t>
            </w:r>
          </w:p>
        </w:tc>
      </w:tr>
      <w:tr w:rsidR="001D04D8" w:rsidRPr="00F54FEF" w:rsidTr="0061270B">
        <w:tc>
          <w:tcPr>
            <w:tcW w:w="2518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大宗品種申請作物</w:t>
            </w:r>
          </w:p>
        </w:tc>
        <w:tc>
          <w:tcPr>
            <w:tcW w:w="3544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蝴蝶蘭</w:t>
            </w:r>
            <w:proofErr w:type="gramStart"/>
            <w:r w:rsidRPr="00F54FEF">
              <w:rPr>
                <w:rFonts w:ascii="標楷體" w:eastAsia="標楷體" w:hAnsi="標楷體" w:hint="eastAsia"/>
                <w:szCs w:val="24"/>
              </w:rPr>
              <w:t>及朵麗蝶蘭</w:t>
            </w:r>
            <w:proofErr w:type="gramEnd"/>
            <w:r w:rsidRPr="00F54FEF">
              <w:rPr>
                <w:rFonts w:ascii="標楷體" w:eastAsia="標楷體" w:hAnsi="標楷體" w:hint="eastAsia"/>
                <w:szCs w:val="24"/>
              </w:rPr>
              <w:t>(園藝作物)</w:t>
            </w:r>
          </w:p>
        </w:tc>
        <w:tc>
          <w:tcPr>
            <w:tcW w:w="3260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玉米</w:t>
            </w:r>
            <w:r w:rsidR="00147432" w:rsidRPr="00F54FEF">
              <w:rPr>
                <w:rFonts w:ascii="標楷體" w:eastAsia="標楷體" w:hAnsi="標楷體" w:hint="eastAsia"/>
                <w:szCs w:val="24"/>
              </w:rPr>
              <w:t>及</w:t>
            </w:r>
            <w:r w:rsidRPr="00F54FEF">
              <w:rPr>
                <w:rFonts w:ascii="標楷體" w:eastAsia="標楷體" w:hAnsi="標楷體" w:hint="eastAsia"/>
                <w:szCs w:val="24"/>
              </w:rPr>
              <w:t>水稻(農藝作物)</w:t>
            </w:r>
          </w:p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D04D8" w:rsidRPr="00F54FEF" w:rsidTr="0061270B">
        <w:tc>
          <w:tcPr>
            <w:tcW w:w="2518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法源依據</w:t>
            </w:r>
          </w:p>
        </w:tc>
        <w:tc>
          <w:tcPr>
            <w:tcW w:w="3544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Times New Roman" w:eastAsia="標楷體" w:hAnsi="標楷體" w:cs="Times New Roman"/>
                <w:szCs w:val="24"/>
              </w:rPr>
              <w:t>植物品種及種苗法</w:t>
            </w:r>
          </w:p>
        </w:tc>
        <w:tc>
          <w:tcPr>
            <w:tcW w:w="3260" w:type="dxa"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中華人民共和國植物新品種保護條例</w:t>
            </w:r>
          </w:p>
        </w:tc>
      </w:tr>
      <w:tr w:rsidR="001D04D8" w:rsidRPr="00F54FEF" w:rsidTr="0061270B">
        <w:trPr>
          <w:trHeight w:val="532"/>
        </w:trPr>
        <w:tc>
          <w:tcPr>
            <w:tcW w:w="2518" w:type="dxa"/>
            <w:vMerge w:val="restart"/>
          </w:tcPr>
          <w:p w:rsidR="001D04D8" w:rsidRPr="00F54FEF" w:rsidRDefault="001D04D8" w:rsidP="00AC6FEB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品種保護作物種類</w:t>
            </w:r>
            <w:r w:rsidR="00AC6FEB" w:rsidRPr="00F54FEF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="00C80A60" w:rsidRPr="00F54FEF">
              <w:rPr>
                <w:rFonts w:ascii="Times New Roman" w:eastAsia="標楷體" w:hAnsi="標楷體" w:cs="Times New Roman" w:hint="eastAsia"/>
                <w:szCs w:val="24"/>
              </w:rPr>
              <w:t>統計至</w:t>
            </w:r>
            <w:r w:rsidR="00AC6FEB" w:rsidRPr="00F54FEF">
              <w:rPr>
                <w:rFonts w:ascii="Times New Roman" w:eastAsia="標楷體" w:hAnsi="標楷體" w:cs="Times New Roman" w:hint="eastAsia"/>
                <w:szCs w:val="24"/>
              </w:rPr>
              <w:t>2013</w:t>
            </w:r>
            <w:r w:rsidR="00AC6FEB" w:rsidRPr="00F54FEF">
              <w:rPr>
                <w:rFonts w:ascii="Times New Roman" w:eastAsia="標楷體" w:hAnsi="標楷體" w:cs="Times New Roman" w:hint="eastAsia"/>
                <w:szCs w:val="24"/>
              </w:rPr>
              <w:t>年</w:t>
            </w:r>
            <w:r w:rsidR="00AC6FEB" w:rsidRPr="00F54FEF">
              <w:rPr>
                <w:rFonts w:ascii="Times New Roman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1D04D8" w:rsidRPr="00F54FEF" w:rsidRDefault="001D04D8" w:rsidP="00AF0610">
            <w:pPr>
              <w:rPr>
                <w:rFonts w:ascii="Times New Roman" w:eastAsia="標楷體" w:hAnsi="標楷體" w:cs="Times New Roman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總計</w:t>
            </w:r>
            <w:r w:rsidRPr="00F54FEF">
              <w:rPr>
                <w:rFonts w:ascii="Times New Roman" w:eastAsia="標楷體" w:hAnsi="Times New Roman" w:cs="Times New Roman"/>
                <w:szCs w:val="24"/>
              </w:rPr>
              <w:t>160</w:t>
            </w:r>
            <w:r w:rsidRPr="00F54FEF">
              <w:rPr>
                <w:rFonts w:ascii="Times New Roman" w:eastAsia="標楷體" w:hAnsi="標楷體" w:cs="Times New Roman"/>
                <w:szCs w:val="24"/>
              </w:rPr>
              <w:t>種</w:t>
            </w:r>
          </w:p>
          <w:p w:rsidR="001D04D8" w:rsidRPr="00F54FEF" w:rsidRDefault="001D04D8" w:rsidP="00AF0610">
            <w:pPr>
              <w:rPr>
                <w:rFonts w:ascii="Times New Roman" w:eastAsia="標楷體" w:hAnsi="標楷體" w:cs="Times New Roman"/>
                <w:szCs w:val="24"/>
              </w:rPr>
            </w:pP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蔬菜作物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55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種</w:t>
            </w:r>
            <w:r w:rsidR="0061270B" w:rsidRPr="00F54FEF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果樹作物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35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種</w:t>
            </w:r>
            <w:r w:rsidR="0061270B" w:rsidRPr="00F54FEF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花卉作物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60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種</w:t>
            </w:r>
            <w:r w:rsidR="0061270B" w:rsidRPr="00F54FEF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糧食及其他作物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10</w:t>
            </w:r>
            <w:r w:rsidRPr="00F54FEF">
              <w:rPr>
                <w:rFonts w:ascii="Times New Roman" w:eastAsia="標楷體" w:hAnsi="標楷體" w:cs="Times New Roman" w:hint="eastAsia"/>
                <w:szCs w:val="24"/>
              </w:rPr>
              <w:t>種</w:t>
            </w:r>
          </w:p>
          <w:p w:rsidR="001D04D8" w:rsidRPr="00F54FEF" w:rsidRDefault="001D04D8" w:rsidP="00AF0610">
            <w:pPr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總計</w:t>
            </w:r>
            <w:r w:rsidR="00131B09" w:rsidRPr="00F54FEF">
              <w:rPr>
                <w:rFonts w:ascii="標楷體" w:eastAsia="標楷體" w:hAnsi="標楷體" w:hint="eastAsia"/>
                <w:szCs w:val="24"/>
              </w:rPr>
              <w:t>80</w:t>
            </w:r>
            <w:r w:rsidRPr="00F54FEF">
              <w:rPr>
                <w:rFonts w:ascii="標楷體" w:eastAsia="標楷體" w:hAnsi="標楷體" w:hint="eastAsia"/>
                <w:szCs w:val="24"/>
              </w:rPr>
              <w:t>種</w:t>
            </w:r>
          </w:p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大田作物22種</w:t>
            </w:r>
            <w:r w:rsidR="0061270B" w:rsidRPr="00F54FEF">
              <w:rPr>
                <w:rFonts w:ascii="標楷體" w:eastAsia="標楷體" w:hAnsi="標楷體" w:hint="eastAsia"/>
                <w:szCs w:val="24"/>
              </w:rPr>
              <w:t>、</w:t>
            </w:r>
            <w:r w:rsidRPr="00F54FEF">
              <w:rPr>
                <w:rFonts w:ascii="標楷體" w:eastAsia="標楷體" w:hAnsi="標楷體" w:hint="eastAsia"/>
                <w:szCs w:val="24"/>
              </w:rPr>
              <w:t>蔬菜作物18種</w:t>
            </w:r>
            <w:r w:rsidR="0061270B" w:rsidRPr="00F54FEF">
              <w:rPr>
                <w:rFonts w:ascii="標楷體" w:eastAsia="標楷體" w:hAnsi="標楷體" w:hint="eastAsia"/>
                <w:szCs w:val="24"/>
              </w:rPr>
              <w:t>、</w:t>
            </w:r>
            <w:r w:rsidRPr="00F54FEF">
              <w:rPr>
                <w:rFonts w:ascii="標楷體" w:eastAsia="標楷體" w:hAnsi="標楷體" w:hint="eastAsia"/>
                <w:szCs w:val="24"/>
              </w:rPr>
              <w:t>果樹作物13種</w:t>
            </w:r>
            <w:r w:rsidR="0061270B" w:rsidRPr="00F54FEF">
              <w:rPr>
                <w:rFonts w:ascii="標楷體" w:eastAsia="標楷體" w:hAnsi="標楷體" w:hint="eastAsia"/>
                <w:szCs w:val="24"/>
              </w:rPr>
              <w:t>、</w:t>
            </w:r>
            <w:r w:rsidRPr="00F54FEF">
              <w:rPr>
                <w:rFonts w:ascii="標楷體" w:eastAsia="標楷體" w:hAnsi="標楷體" w:hint="eastAsia"/>
                <w:szCs w:val="24"/>
              </w:rPr>
              <w:t>觀賞植物20種</w:t>
            </w:r>
            <w:r w:rsidR="0061270B" w:rsidRPr="00F54FEF">
              <w:rPr>
                <w:rFonts w:ascii="標楷體" w:eastAsia="標楷體" w:hAnsi="標楷體" w:hint="eastAsia"/>
                <w:szCs w:val="24"/>
              </w:rPr>
              <w:t>、</w:t>
            </w:r>
            <w:r w:rsidRPr="00F54FEF">
              <w:rPr>
                <w:rFonts w:ascii="標楷體" w:eastAsia="標楷體" w:hAnsi="標楷體" w:hint="eastAsia"/>
                <w:szCs w:val="24"/>
              </w:rPr>
              <w:t>食用</w:t>
            </w:r>
            <w:proofErr w:type="gramStart"/>
            <w:r w:rsidRPr="00F54FEF">
              <w:rPr>
                <w:rFonts w:ascii="標楷體" w:eastAsia="標楷體" w:hAnsi="標楷體" w:hint="eastAsia"/>
                <w:szCs w:val="24"/>
              </w:rPr>
              <w:t>菌</w:t>
            </w:r>
            <w:proofErr w:type="gramEnd"/>
            <w:r w:rsidRPr="00F54FEF">
              <w:rPr>
                <w:rFonts w:ascii="標楷體" w:eastAsia="標楷體" w:hAnsi="標楷體" w:hint="eastAsia"/>
                <w:szCs w:val="24"/>
              </w:rPr>
              <w:t>1種</w:t>
            </w:r>
            <w:r w:rsidR="0061270B" w:rsidRPr="00F54FEF">
              <w:rPr>
                <w:rFonts w:ascii="標楷體" w:eastAsia="標楷體" w:hAnsi="標楷體" w:hint="eastAsia"/>
                <w:szCs w:val="24"/>
              </w:rPr>
              <w:t>、</w:t>
            </w:r>
            <w:r w:rsidRPr="00F54FEF">
              <w:rPr>
                <w:rFonts w:ascii="標楷體" w:eastAsia="標楷體" w:hAnsi="標楷體" w:hint="eastAsia"/>
                <w:szCs w:val="24"/>
              </w:rPr>
              <w:t>牧草4種</w:t>
            </w:r>
            <w:r w:rsidR="0061270B" w:rsidRPr="00F54FEF">
              <w:rPr>
                <w:rFonts w:ascii="標楷體" w:eastAsia="標楷體" w:hAnsi="標楷體" w:hint="eastAsia"/>
                <w:szCs w:val="24"/>
              </w:rPr>
              <w:t>、</w:t>
            </w:r>
            <w:r w:rsidRPr="00F54FEF">
              <w:rPr>
                <w:rFonts w:ascii="標楷體" w:eastAsia="標楷體" w:hAnsi="標楷體" w:hint="eastAsia"/>
                <w:szCs w:val="24"/>
              </w:rPr>
              <w:t>其他植物2種</w:t>
            </w:r>
          </w:p>
        </w:tc>
      </w:tr>
      <w:tr w:rsidR="001D04D8" w:rsidRPr="00F54FEF" w:rsidTr="0061270B">
        <w:trPr>
          <w:trHeight w:val="545"/>
        </w:trPr>
        <w:tc>
          <w:tcPr>
            <w:tcW w:w="2518" w:type="dxa"/>
            <w:vMerge/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林業作物1種</w:t>
            </w:r>
          </w:p>
          <w:p w:rsidR="001D04D8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673A6A" w:rsidRPr="00F54FEF" w:rsidRDefault="001D04D8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林業作物</w:t>
            </w:r>
            <w:r w:rsidR="00673A6A" w:rsidRPr="00F54FEF">
              <w:rPr>
                <w:rFonts w:ascii="標楷體" w:eastAsia="標楷體" w:hAnsi="標楷體" w:hint="eastAsia"/>
                <w:szCs w:val="24"/>
              </w:rPr>
              <w:t>120</w:t>
            </w:r>
            <w:r w:rsidRPr="00F54FEF">
              <w:rPr>
                <w:rFonts w:ascii="標楷體" w:eastAsia="標楷體" w:hAnsi="標楷體" w:hint="eastAsia"/>
                <w:szCs w:val="24"/>
              </w:rPr>
              <w:t>種</w:t>
            </w:r>
          </w:p>
          <w:p w:rsidR="001D04D8" w:rsidRPr="00F54FEF" w:rsidRDefault="00147432" w:rsidP="00AF0610">
            <w:pPr>
              <w:rPr>
                <w:rFonts w:ascii="標楷體" w:eastAsia="標楷體" w:hAnsi="標楷體"/>
                <w:szCs w:val="24"/>
              </w:rPr>
            </w:pPr>
            <w:r w:rsidRPr="00F54FEF">
              <w:rPr>
                <w:rFonts w:ascii="標楷體" w:eastAsia="標楷體" w:hAnsi="標楷體" w:hint="eastAsia"/>
                <w:szCs w:val="24"/>
              </w:rPr>
              <w:t>作物種類包含</w:t>
            </w:r>
            <w:r w:rsidR="001D04D8" w:rsidRPr="00F54FEF">
              <w:rPr>
                <w:rFonts w:ascii="標楷體" w:eastAsia="標楷體" w:hAnsi="標楷體" w:hint="eastAsia"/>
                <w:szCs w:val="24"/>
              </w:rPr>
              <w:t>林木、木質藤木、木本觀賞花卉、竹、果樹(乾果部分)、木本油料類、飲料及木本藥材等</w:t>
            </w:r>
          </w:p>
        </w:tc>
      </w:tr>
    </w:tbl>
    <w:p w:rsidR="001D04D8" w:rsidRPr="00F54FEF" w:rsidRDefault="001D04D8" w:rsidP="00AC709D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61270B" w:rsidRPr="00F54FEF" w:rsidRDefault="0061270B" w:rsidP="00AC709D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AC709D" w:rsidRPr="00F54FEF" w:rsidRDefault="00AC709D" w:rsidP="001B0273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54FEF">
        <w:rPr>
          <w:rFonts w:ascii="Times New Roman" w:eastAsia="標楷體" w:hAnsi="Times New Roman" w:cs="Times New Roman" w:hint="eastAsia"/>
          <w:b/>
          <w:sz w:val="28"/>
          <w:szCs w:val="28"/>
        </w:rPr>
        <w:t>結論</w:t>
      </w:r>
    </w:p>
    <w:p w:rsidR="007F7FD0" w:rsidRPr="00F54FEF" w:rsidRDefault="001B0273" w:rsidP="0061270B">
      <w:pPr>
        <w:spacing w:line="0" w:lineRule="atLeast"/>
        <w:ind w:firstLine="480"/>
        <w:rPr>
          <w:rFonts w:ascii="標楷體" w:eastAsia="標楷體" w:hAnsi="標楷體"/>
          <w:szCs w:val="24"/>
        </w:rPr>
      </w:pPr>
      <w:r w:rsidRPr="00F54FEF">
        <w:rPr>
          <w:rFonts w:ascii="標楷體" w:eastAsia="標楷體" w:hAnsi="標楷體" w:cs="Times New Roman" w:hint="eastAsia"/>
          <w:szCs w:val="24"/>
        </w:rPr>
        <w:t>品種改良為植物種苗的基礎，而</w:t>
      </w:r>
      <w:r w:rsidR="00833887" w:rsidRPr="00F54FEF">
        <w:rPr>
          <w:rFonts w:ascii="標楷體" w:eastAsia="標楷體" w:hAnsi="標楷體" w:cs="Times New Roman" w:hint="eastAsia"/>
          <w:szCs w:val="24"/>
        </w:rPr>
        <w:t>健全</w:t>
      </w:r>
      <w:r w:rsidRPr="00F54FEF">
        <w:rPr>
          <w:rFonts w:ascii="標楷體" w:eastAsia="標楷體" w:hAnsi="標楷體" w:cs="Times New Roman" w:hint="eastAsia"/>
          <w:szCs w:val="24"/>
        </w:rPr>
        <w:t>品種</w:t>
      </w:r>
      <w:r w:rsidR="0061270B" w:rsidRPr="00F54FEF">
        <w:rPr>
          <w:rFonts w:ascii="標楷體" w:eastAsia="標楷體" w:hAnsi="標楷體" w:cs="Times New Roman" w:hint="eastAsia"/>
          <w:szCs w:val="24"/>
        </w:rPr>
        <w:t>權</w:t>
      </w:r>
      <w:r w:rsidR="00833887" w:rsidRPr="00F54FEF">
        <w:rPr>
          <w:rFonts w:ascii="標楷體" w:eastAsia="標楷體" w:hAnsi="標楷體" w:cs="Times New Roman" w:hint="eastAsia"/>
          <w:szCs w:val="24"/>
        </w:rPr>
        <w:t>保護</w:t>
      </w:r>
      <w:r w:rsidR="0061270B" w:rsidRPr="00F54FEF">
        <w:rPr>
          <w:rFonts w:ascii="標楷體" w:eastAsia="標楷體" w:hAnsi="標楷體" w:cs="Times New Roman" w:hint="eastAsia"/>
          <w:szCs w:val="24"/>
        </w:rPr>
        <w:t>等相關制度，即為</w:t>
      </w:r>
      <w:r w:rsidR="00833887" w:rsidRPr="00F54FEF">
        <w:rPr>
          <w:rFonts w:ascii="標楷體" w:eastAsia="標楷體" w:hAnsi="標楷體" w:cs="Times New Roman" w:hint="eastAsia"/>
          <w:szCs w:val="24"/>
        </w:rPr>
        <w:t>鼓勵新</w:t>
      </w:r>
      <w:r w:rsidR="0061270B" w:rsidRPr="00F54FEF">
        <w:rPr>
          <w:rFonts w:ascii="標楷體" w:eastAsia="標楷體" w:hAnsi="標楷體" w:cs="Times New Roman" w:hint="eastAsia"/>
          <w:szCs w:val="24"/>
        </w:rPr>
        <w:t>品種育</w:t>
      </w:r>
      <w:r w:rsidR="00833887" w:rsidRPr="00F54FEF">
        <w:rPr>
          <w:rFonts w:ascii="標楷體" w:eastAsia="標楷體" w:hAnsi="標楷體" w:cs="Times New Roman" w:hint="eastAsia"/>
          <w:szCs w:val="24"/>
        </w:rPr>
        <w:t>研發促進</w:t>
      </w:r>
      <w:r w:rsidR="0061270B" w:rsidRPr="00F54FEF">
        <w:rPr>
          <w:rFonts w:ascii="標楷體" w:eastAsia="標楷體" w:hAnsi="標楷體" w:cs="Times New Roman" w:hint="eastAsia"/>
          <w:szCs w:val="24"/>
        </w:rPr>
        <w:t>種苗</w:t>
      </w:r>
      <w:r w:rsidR="00833887" w:rsidRPr="00F54FEF">
        <w:rPr>
          <w:rFonts w:ascii="標楷體" w:eastAsia="標楷體" w:hAnsi="標楷體" w:cs="Times New Roman" w:hint="eastAsia"/>
          <w:szCs w:val="24"/>
        </w:rPr>
        <w:t>產業發展向外發展</w:t>
      </w:r>
      <w:r w:rsidRPr="00F54FEF">
        <w:rPr>
          <w:rFonts w:ascii="標楷體" w:eastAsia="標楷體" w:hAnsi="標楷體" w:cs="Times New Roman" w:hint="eastAsia"/>
          <w:szCs w:val="24"/>
        </w:rPr>
        <w:t>，因此運用品種</w:t>
      </w:r>
      <w:r w:rsidR="00833887" w:rsidRPr="00F54FEF">
        <w:rPr>
          <w:rFonts w:ascii="標楷體" w:eastAsia="標楷體" w:hAnsi="標楷體" w:cs="Times New Roman" w:hint="eastAsia"/>
          <w:szCs w:val="24"/>
        </w:rPr>
        <w:t>權</w:t>
      </w:r>
      <w:r w:rsidRPr="00F54FEF">
        <w:rPr>
          <w:rFonts w:ascii="標楷體" w:eastAsia="標楷體" w:hAnsi="標楷體" w:cs="Times New Roman" w:hint="eastAsia"/>
          <w:szCs w:val="24"/>
        </w:rPr>
        <w:t>保護</w:t>
      </w:r>
      <w:r w:rsidR="00833887" w:rsidRPr="00F54FEF">
        <w:rPr>
          <w:rFonts w:ascii="標楷體" w:eastAsia="標楷體" w:hAnsi="標楷體" w:cs="Times New Roman" w:hint="eastAsia"/>
          <w:szCs w:val="24"/>
        </w:rPr>
        <w:t>制度，保障育種者的權利，奠定</w:t>
      </w:r>
      <w:r w:rsidRPr="00F54FEF">
        <w:rPr>
          <w:rFonts w:ascii="標楷體" w:eastAsia="標楷體" w:hAnsi="標楷體" w:cs="Times New Roman" w:hint="eastAsia"/>
          <w:szCs w:val="24"/>
        </w:rPr>
        <w:t>我國農業發展</w:t>
      </w:r>
      <w:r w:rsidR="00833887" w:rsidRPr="00F54FEF">
        <w:rPr>
          <w:rFonts w:ascii="標楷體" w:eastAsia="標楷體" w:hAnsi="標楷體" w:cs="Times New Roman" w:hint="eastAsia"/>
          <w:szCs w:val="24"/>
        </w:rPr>
        <w:t>的</w:t>
      </w:r>
      <w:r w:rsidRPr="00F54FEF">
        <w:rPr>
          <w:rFonts w:ascii="標楷體" w:eastAsia="標楷體" w:hAnsi="標楷體" w:cs="Times New Roman" w:hint="eastAsia"/>
          <w:szCs w:val="24"/>
        </w:rPr>
        <w:t>重要基石。</w:t>
      </w:r>
      <w:r w:rsidR="00A33836" w:rsidRPr="00F54FEF">
        <w:rPr>
          <w:rFonts w:ascii="標楷體" w:eastAsia="標楷體" w:hAnsi="標楷體" w:cs="Times New Roman" w:hint="eastAsia"/>
          <w:szCs w:val="24"/>
        </w:rPr>
        <w:t>隨著近年來兩岸經貿交流密切，</w:t>
      </w:r>
      <w:r w:rsidR="001F4BEF" w:rsidRPr="00F54FEF">
        <w:rPr>
          <w:rFonts w:ascii="標楷體" w:eastAsia="標楷體" w:hAnsi="標楷體" w:cs="Times New Roman"/>
          <w:szCs w:val="24"/>
        </w:rPr>
        <w:t>臺灣與大陸</w:t>
      </w:r>
      <w:r w:rsidR="00F54FEF" w:rsidRPr="00F54FEF">
        <w:rPr>
          <w:rFonts w:ascii="標楷體" w:eastAsia="標楷體" w:hAnsi="標楷體" w:cs="Times New Roman" w:hint="eastAsia"/>
          <w:szCs w:val="24"/>
        </w:rPr>
        <w:t>品種權制度主權機關</w:t>
      </w:r>
      <w:r w:rsidR="001F4BEF" w:rsidRPr="00F54FEF">
        <w:rPr>
          <w:rFonts w:ascii="標楷體" w:eastAsia="標楷體" w:hAnsi="標楷體" w:cs="Times New Roman"/>
          <w:szCs w:val="24"/>
        </w:rPr>
        <w:t>自2010年完成「海峽兩岸智慧財產權</w:t>
      </w:r>
      <w:r w:rsidR="00F54FEF" w:rsidRPr="00F54FEF">
        <w:rPr>
          <w:rFonts w:ascii="標楷體" w:eastAsia="標楷體" w:hAnsi="標楷體" w:cs="Times New Roman"/>
          <w:szCs w:val="24"/>
        </w:rPr>
        <w:t>保護協議」與「海峽兩岸經濟合作架構協議」以來，交流往來更為密切</w:t>
      </w:r>
      <w:r w:rsidR="00F54FEF" w:rsidRPr="00F54FEF">
        <w:rPr>
          <w:rFonts w:ascii="標楷體" w:eastAsia="標楷體" w:hAnsi="標楷體" w:cs="Times New Roman" w:hint="eastAsia"/>
          <w:szCs w:val="24"/>
        </w:rPr>
        <w:t>。</w:t>
      </w:r>
      <w:r w:rsidR="003D66AC" w:rsidRPr="00F54FEF">
        <w:rPr>
          <w:rFonts w:ascii="標楷體" w:eastAsia="標楷體" w:hAnsi="標楷體"/>
          <w:szCs w:val="24"/>
        </w:rPr>
        <w:t>中國大陸為傳統</w:t>
      </w:r>
      <w:r w:rsidR="003D66AC" w:rsidRPr="00F54FEF">
        <w:rPr>
          <w:rFonts w:ascii="標楷體" w:eastAsia="標楷體" w:hAnsi="標楷體" w:hint="eastAsia"/>
          <w:szCs w:val="24"/>
        </w:rPr>
        <w:t>的</w:t>
      </w:r>
      <w:r w:rsidR="003D66AC" w:rsidRPr="00F54FEF">
        <w:rPr>
          <w:rFonts w:ascii="標楷體" w:eastAsia="標楷體" w:hAnsi="標楷體"/>
          <w:szCs w:val="24"/>
        </w:rPr>
        <w:t>農業大國，</w:t>
      </w:r>
      <w:r w:rsidR="003D66AC" w:rsidRPr="00F54FEF">
        <w:rPr>
          <w:rFonts w:ascii="標楷體" w:eastAsia="標楷體" w:hAnsi="標楷體" w:hint="eastAsia"/>
          <w:szCs w:val="24"/>
        </w:rPr>
        <w:t>品種保護等</w:t>
      </w:r>
      <w:r w:rsidR="003D66AC" w:rsidRPr="00F54FEF">
        <w:rPr>
          <w:rFonts w:ascii="標楷體" w:eastAsia="標楷體" w:hAnsi="標楷體"/>
          <w:szCs w:val="24"/>
        </w:rPr>
        <w:t>智慧財產</w:t>
      </w:r>
      <w:r w:rsidR="00F54FEF" w:rsidRPr="00F54FEF">
        <w:rPr>
          <w:rFonts w:ascii="標楷體" w:eastAsia="標楷體" w:hAnsi="標楷體" w:hint="eastAsia"/>
          <w:szCs w:val="24"/>
        </w:rPr>
        <w:t>權的</w:t>
      </w:r>
      <w:r w:rsidR="003D66AC" w:rsidRPr="00F54FEF">
        <w:rPr>
          <w:rFonts w:ascii="標楷體" w:eastAsia="標楷體" w:hAnsi="標楷體" w:hint="eastAsia"/>
          <w:szCs w:val="24"/>
        </w:rPr>
        <w:t>保障觀念與相關研究工作雖起步較晚，但因近年來的</w:t>
      </w:r>
      <w:r w:rsidR="00F54FEF" w:rsidRPr="00F54FEF">
        <w:rPr>
          <w:rFonts w:ascii="標楷體" w:eastAsia="標楷體" w:hAnsi="標楷體" w:hint="eastAsia"/>
          <w:szCs w:val="24"/>
        </w:rPr>
        <w:t>用心深耕，逐漸成為重要的品種育成大國，許多地方值得相互學習</w:t>
      </w:r>
      <w:r w:rsidR="003D66AC" w:rsidRPr="00F54FEF">
        <w:rPr>
          <w:rFonts w:ascii="標楷體" w:eastAsia="標楷體" w:hAnsi="標楷體" w:hint="eastAsia"/>
          <w:szCs w:val="24"/>
        </w:rPr>
        <w:t>，</w:t>
      </w:r>
      <w:r w:rsidR="00F54FEF" w:rsidRPr="00F54FEF">
        <w:rPr>
          <w:rFonts w:ascii="標楷體" w:eastAsia="標楷體" w:hAnsi="標楷體" w:cs="Times New Roman" w:hint="eastAsia"/>
          <w:szCs w:val="24"/>
        </w:rPr>
        <w:t>期許兩岸</w:t>
      </w:r>
      <w:r w:rsidRPr="00F54FEF">
        <w:rPr>
          <w:rFonts w:ascii="標楷體" w:eastAsia="標楷體" w:hAnsi="標楷體" w:cs="Times New Roman" w:hint="eastAsia"/>
          <w:szCs w:val="24"/>
        </w:rPr>
        <w:t>持續</w:t>
      </w:r>
      <w:r w:rsidR="001F4BEF" w:rsidRPr="00F54FEF">
        <w:rPr>
          <w:rFonts w:ascii="標楷體" w:eastAsia="標楷體" w:hAnsi="標楷體" w:cs="Times New Roman"/>
          <w:szCs w:val="24"/>
        </w:rPr>
        <w:t>加強植物品種保護</w:t>
      </w:r>
      <w:r w:rsidR="00F54FEF" w:rsidRPr="00F54FEF">
        <w:rPr>
          <w:rFonts w:ascii="標楷體" w:eastAsia="標楷體" w:hAnsi="標楷體" w:cs="Times New Roman" w:hint="eastAsia"/>
          <w:szCs w:val="24"/>
        </w:rPr>
        <w:t>的</w:t>
      </w:r>
      <w:r w:rsidR="001F4BEF" w:rsidRPr="00F54FEF">
        <w:rPr>
          <w:rFonts w:ascii="標楷體" w:eastAsia="標楷體" w:hAnsi="標楷體" w:cs="Times New Roman"/>
          <w:szCs w:val="24"/>
        </w:rPr>
        <w:t>合作</w:t>
      </w:r>
      <w:r w:rsidRPr="00F54FEF">
        <w:rPr>
          <w:rFonts w:ascii="標楷體" w:eastAsia="標楷體" w:hAnsi="標楷體" w:cs="Times New Roman" w:hint="eastAsia"/>
          <w:szCs w:val="24"/>
        </w:rPr>
        <w:t>與交流</w:t>
      </w:r>
      <w:r w:rsidR="00F54FEF" w:rsidRPr="00F54FEF">
        <w:rPr>
          <w:rFonts w:ascii="標楷體" w:eastAsia="標楷體" w:hAnsi="標楷體" w:cs="Times New Roman"/>
          <w:szCs w:val="24"/>
        </w:rPr>
        <w:t>，</w:t>
      </w:r>
      <w:r w:rsidR="00F54FEF" w:rsidRPr="00F54FEF">
        <w:rPr>
          <w:rFonts w:ascii="標楷體" w:eastAsia="標楷體" w:hAnsi="標楷體" w:cs="Times New Roman" w:hint="eastAsia"/>
          <w:szCs w:val="24"/>
        </w:rPr>
        <w:t>建立</w:t>
      </w:r>
      <w:r w:rsidRPr="00F54FEF">
        <w:rPr>
          <w:rFonts w:ascii="標楷體" w:eastAsia="標楷體" w:hAnsi="標楷體" w:cs="Times New Roman" w:hint="eastAsia"/>
          <w:szCs w:val="24"/>
        </w:rPr>
        <w:t>互信</w:t>
      </w:r>
      <w:r w:rsidR="001F4BEF" w:rsidRPr="00F54FEF">
        <w:rPr>
          <w:rFonts w:ascii="標楷體" w:eastAsia="標楷體" w:hAnsi="標楷體" w:cs="Times New Roman"/>
          <w:szCs w:val="24"/>
        </w:rPr>
        <w:t>基礎，希望未來</w:t>
      </w:r>
      <w:r w:rsidR="001F4BEF" w:rsidRPr="00F54FEF">
        <w:rPr>
          <w:rFonts w:ascii="標楷體" w:eastAsia="標楷體" w:hAnsi="標楷體" w:cs="Times New Roman" w:hint="eastAsia"/>
          <w:szCs w:val="24"/>
        </w:rPr>
        <w:t>藉</w:t>
      </w:r>
      <w:r w:rsidRPr="00F54FEF">
        <w:rPr>
          <w:rFonts w:ascii="標楷體" w:eastAsia="標楷體" w:hAnsi="標楷體" w:cs="Times New Roman"/>
          <w:szCs w:val="24"/>
        </w:rPr>
        <w:t>深入的互動</w:t>
      </w:r>
      <w:r w:rsidR="001F4BEF" w:rsidRPr="00F54FEF">
        <w:rPr>
          <w:rFonts w:ascii="標楷體" w:eastAsia="標楷體" w:hAnsi="標楷體" w:cs="Times New Roman"/>
          <w:szCs w:val="24"/>
        </w:rPr>
        <w:t>，</w:t>
      </w:r>
      <w:r w:rsidR="00F54FEF" w:rsidRPr="00F54FEF">
        <w:rPr>
          <w:rFonts w:ascii="標楷體" w:eastAsia="標楷體" w:hAnsi="標楷體" w:cs="Times New Roman" w:hint="eastAsia"/>
          <w:szCs w:val="24"/>
        </w:rPr>
        <w:t>進一步</w:t>
      </w:r>
      <w:r w:rsidRPr="00F54FEF">
        <w:rPr>
          <w:rFonts w:ascii="標楷體" w:eastAsia="標楷體" w:hAnsi="標楷體" w:cs="Times New Roman" w:hint="eastAsia"/>
          <w:szCs w:val="24"/>
        </w:rPr>
        <w:t>維護我國於大陸農業市場</w:t>
      </w:r>
      <w:r w:rsidR="00F54FEF" w:rsidRPr="00F54FEF">
        <w:rPr>
          <w:rFonts w:ascii="標楷體" w:eastAsia="標楷體" w:hAnsi="標楷體" w:cs="Times New Roman" w:hint="eastAsia"/>
          <w:szCs w:val="24"/>
        </w:rPr>
        <w:t>上的品種優勢，</w:t>
      </w:r>
      <w:r w:rsidRPr="00F54FEF">
        <w:rPr>
          <w:rFonts w:ascii="標楷體" w:eastAsia="標楷體" w:hAnsi="標楷體" w:cs="Times New Roman" w:hint="eastAsia"/>
          <w:szCs w:val="24"/>
        </w:rPr>
        <w:t>有利於雙方農業發展的合作。</w:t>
      </w:r>
    </w:p>
    <w:sectPr w:rsidR="007F7FD0" w:rsidRPr="00F54FEF" w:rsidSect="00F52E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D0" w:rsidRDefault="00C322D0" w:rsidP="00BF6295">
      <w:r>
        <w:separator/>
      </w:r>
    </w:p>
  </w:endnote>
  <w:endnote w:type="continuationSeparator" w:id="0">
    <w:p w:rsidR="00C322D0" w:rsidRDefault="00C322D0" w:rsidP="00BF6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D0" w:rsidRDefault="00C322D0" w:rsidP="00BF6295">
      <w:r>
        <w:separator/>
      </w:r>
    </w:p>
  </w:footnote>
  <w:footnote w:type="continuationSeparator" w:id="0">
    <w:p w:rsidR="00C322D0" w:rsidRDefault="00C322D0" w:rsidP="00BF62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D5D"/>
    <w:rsid w:val="000011DD"/>
    <w:rsid w:val="0000242D"/>
    <w:rsid w:val="000150FA"/>
    <w:rsid w:val="0002224C"/>
    <w:rsid w:val="00032FD0"/>
    <w:rsid w:val="00041401"/>
    <w:rsid w:val="00061DBE"/>
    <w:rsid w:val="00064471"/>
    <w:rsid w:val="000654DE"/>
    <w:rsid w:val="000851DC"/>
    <w:rsid w:val="000A180F"/>
    <w:rsid w:val="000B0522"/>
    <w:rsid w:val="000B22F0"/>
    <w:rsid w:val="000C0939"/>
    <w:rsid w:val="000C5D6D"/>
    <w:rsid w:val="000C7289"/>
    <w:rsid w:val="000E13F8"/>
    <w:rsid w:val="000F2320"/>
    <w:rsid w:val="00112D67"/>
    <w:rsid w:val="00127B31"/>
    <w:rsid w:val="00131B09"/>
    <w:rsid w:val="00141800"/>
    <w:rsid w:val="00147432"/>
    <w:rsid w:val="001647C1"/>
    <w:rsid w:val="00177EBB"/>
    <w:rsid w:val="00187A79"/>
    <w:rsid w:val="00191CD1"/>
    <w:rsid w:val="001A1713"/>
    <w:rsid w:val="001B0273"/>
    <w:rsid w:val="001B5751"/>
    <w:rsid w:val="001D04D8"/>
    <w:rsid w:val="001D5ED0"/>
    <w:rsid w:val="001F4BEF"/>
    <w:rsid w:val="00211D1D"/>
    <w:rsid w:val="00222C08"/>
    <w:rsid w:val="00243CBB"/>
    <w:rsid w:val="002729CF"/>
    <w:rsid w:val="0028481A"/>
    <w:rsid w:val="00292B97"/>
    <w:rsid w:val="00292DC2"/>
    <w:rsid w:val="00294DB2"/>
    <w:rsid w:val="002955E7"/>
    <w:rsid w:val="002D1D2A"/>
    <w:rsid w:val="002D4E9A"/>
    <w:rsid w:val="002E0EC1"/>
    <w:rsid w:val="002F0966"/>
    <w:rsid w:val="003022FF"/>
    <w:rsid w:val="00316176"/>
    <w:rsid w:val="00325279"/>
    <w:rsid w:val="00347071"/>
    <w:rsid w:val="00350FF0"/>
    <w:rsid w:val="00356224"/>
    <w:rsid w:val="003941AC"/>
    <w:rsid w:val="003A2038"/>
    <w:rsid w:val="003A7DD0"/>
    <w:rsid w:val="003C0BD0"/>
    <w:rsid w:val="003C6496"/>
    <w:rsid w:val="003D4DC4"/>
    <w:rsid w:val="003D66AC"/>
    <w:rsid w:val="00427D0B"/>
    <w:rsid w:val="004321D6"/>
    <w:rsid w:val="00434105"/>
    <w:rsid w:val="00436796"/>
    <w:rsid w:val="00443B45"/>
    <w:rsid w:val="00444D8B"/>
    <w:rsid w:val="0046011D"/>
    <w:rsid w:val="00462BF8"/>
    <w:rsid w:val="00480004"/>
    <w:rsid w:val="00495631"/>
    <w:rsid w:val="004A13C5"/>
    <w:rsid w:val="004B3FB7"/>
    <w:rsid w:val="004E20EA"/>
    <w:rsid w:val="005037B6"/>
    <w:rsid w:val="005209CF"/>
    <w:rsid w:val="005308BC"/>
    <w:rsid w:val="0053544D"/>
    <w:rsid w:val="005358C0"/>
    <w:rsid w:val="00547ADD"/>
    <w:rsid w:val="005559E9"/>
    <w:rsid w:val="005572F5"/>
    <w:rsid w:val="005604D8"/>
    <w:rsid w:val="00570A92"/>
    <w:rsid w:val="00576A5B"/>
    <w:rsid w:val="005F4C17"/>
    <w:rsid w:val="0061270B"/>
    <w:rsid w:val="00614FC6"/>
    <w:rsid w:val="00617E9D"/>
    <w:rsid w:val="00635664"/>
    <w:rsid w:val="00641CD1"/>
    <w:rsid w:val="0064251B"/>
    <w:rsid w:val="00642DCD"/>
    <w:rsid w:val="00656418"/>
    <w:rsid w:val="00656FC1"/>
    <w:rsid w:val="0066689B"/>
    <w:rsid w:val="006706DA"/>
    <w:rsid w:val="00673A6A"/>
    <w:rsid w:val="00684829"/>
    <w:rsid w:val="006861B7"/>
    <w:rsid w:val="00687D28"/>
    <w:rsid w:val="00691B71"/>
    <w:rsid w:val="006B5AD7"/>
    <w:rsid w:val="006C018A"/>
    <w:rsid w:val="006C1EC5"/>
    <w:rsid w:val="006D13E0"/>
    <w:rsid w:val="00724152"/>
    <w:rsid w:val="0074723A"/>
    <w:rsid w:val="00752334"/>
    <w:rsid w:val="00773D0F"/>
    <w:rsid w:val="007B39FA"/>
    <w:rsid w:val="007D682D"/>
    <w:rsid w:val="007F4290"/>
    <w:rsid w:val="007F7FD0"/>
    <w:rsid w:val="00811D9E"/>
    <w:rsid w:val="0081332F"/>
    <w:rsid w:val="00833887"/>
    <w:rsid w:val="008470BD"/>
    <w:rsid w:val="00853A51"/>
    <w:rsid w:val="0088519E"/>
    <w:rsid w:val="008A3C18"/>
    <w:rsid w:val="008A7589"/>
    <w:rsid w:val="008C19DF"/>
    <w:rsid w:val="008D27A6"/>
    <w:rsid w:val="008D3355"/>
    <w:rsid w:val="008D7ED1"/>
    <w:rsid w:val="008E1ABB"/>
    <w:rsid w:val="008E2332"/>
    <w:rsid w:val="008F7C02"/>
    <w:rsid w:val="00924623"/>
    <w:rsid w:val="00933739"/>
    <w:rsid w:val="0094530C"/>
    <w:rsid w:val="0096338C"/>
    <w:rsid w:val="00971912"/>
    <w:rsid w:val="0097726F"/>
    <w:rsid w:val="009806A0"/>
    <w:rsid w:val="00980A8D"/>
    <w:rsid w:val="00992B37"/>
    <w:rsid w:val="00997F64"/>
    <w:rsid w:val="009A5BBD"/>
    <w:rsid w:val="009C38A1"/>
    <w:rsid w:val="009E14A2"/>
    <w:rsid w:val="00A01634"/>
    <w:rsid w:val="00A139E5"/>
    <w:rsid w:val="00A178EA"/>
    <w:rsid w:val="00A33836"/>
    <w:rsid w:val="00A6015A"/>
    <w:rsid w:val="00A83E6B"/>
    <w:rsid w:val="00A90780"/>
    <w:rsid w:val="00A90C27"/>
    <w:rsid w:val="00AA0D35"/>
    <w:rsid w:val="00AA5D52"/>
    <w:rsid w:val="00AC6FEB"/>
    <w:rsid w:val="00AC709D"/>
    <w:rsid w:val="00AD762D"/>
    <w:rsid w:val="00AF215B"/>
    <w:rsid w:val="00B0366C"/>
    <w:rsid w:val="00B054FE"/>
    <w:rsid w:val="00B16215"/>
    <w:rsid w:val="00B17002"/>
    <w:rsid w:val="00B3293B"/>
    <w:rsid w:val="00B667EB"/>
    <w:rsid w:val="00B80FF7"/>
    <w:rsid w:val="00B92A3A"/>
    <w:rsid w:val="00BA4D5D"/>
    <w:rsid w:val="00BB47AC"/>
    <w:rsid w:val="00BD131D"/>
    <w:rsid w:val="00BF6295"/>
    <w:rsid w:val="00C322D0"/>
    <w:rsid w:val="00C36B83"/>
    <w:rsid w:val="00C753E3"/>
    <w:rsid w:val="00C75B06"/>
    <w:rsid w:val="00C80A60"/>
    <w:rsid w:val="00C96B81"/>
    <w:rsid w:val="00CB7F8F"/>
    <w:rsid w:val="00CD226C"/>
    <w:rsid w:val="00CE2DE8"/>
    <w:rsid w:val="00CF7E42"/>
    <w:rsid w:val="00D04877"/>
    <w:rsid w:val="00D342EF"/>
    <w:rsid w:val="00D65E48"/>
    <w:rsid w:val="00D725CF"/>
    <w:rsid w:val="00D72A4F"/>
    <w:rsid w:val="00D93ADD"/>
    <w:rsid w:val="00D956A1"/>
    <w:rsid w:val="00D95AA3"/>
    <w:rsid w:val="00DA0A55"/>
    <w:rsid w:val="00DA2BBB"/>
    <w:rsid w:val="00DA61EC"/>
    <w:rsid w:val="00DC252F"/>
    <w:rsid w:val="00DD468D"/>
    <w:rsid w:val="00DE4E5B"/>
    <w:rsid w:val="00DF3916"/>
    <w:rsid w:val="00E0206B"/>
    <w:rsid w:val="00E05C4F"/>
    <w:rsid w:val="00E06CF4"/>
    <w:rsid w:val="00E26512"/>
    <w:rsid w:val="00E43A8D"/>
    <w:rsid w:val="00E52C66"/>
    <w:rsid w:val="00E65DD2"/>
    <w:rsid w:val="00EB496B"/>
    <w:rsid w:val="00EB777D"/>
    <w:rsid w:val="00EC5C88"/>
    <w:rsid w:val="00EE502C"/>
    <w:rsid w:val="00F0642E"/>
    <w:rsid w:val="00F309CB"/>
    <w:rsid w:val="00F364B8"/>
    <w:rsid w:val="00F52E27"/>
    <w:rsid w:val="00F54FEF"/>
    <w:rsid w:val="00F8663B"/>
    <w:rsid w:val="00F93EBB"/>
    <w:rsid w:val="00F9752C"/>
    <w:rsid w:val="00FC628C"/>
    <w:rsid w:val="00FD3F39"/>
    <w:rsid w:val="00FE058A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6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F629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F6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F629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B7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B777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3AD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3ADD"/>
  </w:style>
  <w:style w:type="character" w:customStyle="1" w:styleId="ab">
    <w:name w:val="註解文字 字元"/>
    <w:basedOn w:val="a0"/>
    <w:link w:val="aa"/>
    <w:uiPriority w:val="99"/>
    <w:semiHidden/>
    <w:rsid w:val="00D93AD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3AD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93ADD"/>
    <w:rPr>
      <w:b/>
      <w:bCs/>
    </w:rPr>
  </w:style>
  <w:style w:type="character" w:customStyle="1" w:styleId="st1">
    <w:name w:val="st1"/>
    <w:basedOn w:val="a0"/>
    <w:rsid w:val="00356224"/>
  </w:style>
  <w:style w:type="table" w:styleId="ae">
    <w:name w:val="Table Grid"/>
    <w:basedOn w:val="a1"/>
    <w:uiPriority w:val="59"/>
    <w:rsid w:val="00FD3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9AF1-3F3F-43C7-A2D1-32E4F933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487</Words>
  <Characters>2777</Characters>
  <Application>Microsoft Office Word</Application>
  <DocSecurity>0</DocSecurity>
  <Lines>23</Lines>
  <Paragraphs>6</Paragraphs>
  <ScaleCrop>false</ScaleCrop>
  <Company>tss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james7309</dc:creator>
  <cp:keywords/>
  <dc:description/>
  <cp:lastModifiedBy>james7309</cp:lastModifiedBy>
  <cp:revision>3</cp:revision>
  <cp:lastPrinted>2014-10-21T05:50:00Z</cp:lastPrinted>
  <dcterms:created xsi:type="dcterms:W3CDTF">2015-01-09T03:50:00Z</dcterms:created>
  <dcterms:modified xsi:type="dcterms:W3CDTF">2015-01-12T00:55:00Z</dcterms:modified>
</cp:coreProperties>
</file>