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CE0" w:rsidRPr="00E94EA4" w:rsidRDefault="000B4CE0" w:rsidP="000B4CE0">
      <w:pPr>
        <w:jc w:val="center"/>
        <w:rPr>
          <w:rFonts w:ascii="微軟正黑體" w:eastAsia="微軟正黑體" w:hAnsi="微軟正黑體" w:cs="標楷體"/>
          <w:b/>
          <w:sz w:val="28"/>
          <w:szCs w:val="28"/>
        </w:rPr>
      </w:pPr>
      <w:r w:rsidRPr="00E94EA4">
        <w:rPr>
          <w:rFonts w:ascii="微軟正黑體" w:eastAsia="微軟正黑體" w:hAnsi="微軟正黑體" w:cs="標楷體" w:hint="eastAsia"/>
          <w:b/>
          <w:sz w:val="28"/>
          <w:szCs w:val="28"/>
        </w:rPr>
        <w:t>園藝</w:t>
      </w:r>
      <w:r w:rsidR="00BD67F4" w:rsidRPr="00E94EA4">
        <w:rPr>
          <w:rFonts w:ascii="微軟正黑體" w:eastAsia="微軟正黑體" w:hAnsi="微軟正黑體" w:cs="標楷體" w:hint="eastAsia"/>
          <w:b/>
          <w:sz w:val="28"/>
          <w:szCs w:val="28"/>
        </w:rPr>
        <w:t>治療</w:t>
      </w:r>
      <w:r w:rsidRPr="00E94EA4">
        <w:rPr>
          <w:rFonts w:ascii="微軟正黑體" w:eastAsia="微軟正黑體" w:hAnsi="微軟正黑體" w:cs="標楷體" w:hint="eastAsia"/>
          <w:b/>
          <w:sz w:val="28"/>
          <w:szCs w:val="28"/>
        </w:rPr>
        <w:t>活動對</w:t>
      </w:r>
      <w:r w:rsidR="00DD0B01" w:rsidRPr="00E94EA4">
        <w:rPr>
          <w:rFonts w:ascii="微軟正黑體" w:eastAsia="微軟正黑體" w:hAnsi="微軟正黑體" w:cs="SimHei" w:hint="eastAsia"/>
          <w:b/>
          <w:kern w:val="0"/>
          <w:sz w:val="28"/>
          <w:szCs w:val="28"/>
        </w:rPr>
        <w:t>社區</w:t>
      </w:r>
      <w:r w:rsidR="00ED6E4F" w:rsidRPr="00E94EA4">
        <w:rPr>
          <w:rFonts w:ascii="微軟正黑體" w:eastAsia="微軟正黑體" w:hAnsi="微軟正黑體" w:cs="SimHei" w:hint="eastAsia"/>
          <w:b/>
          <w:kern w:val="0"/>
          <w:sz w:val="28"/>
          <w:szCs w:val="28"/>
        </w:rPr>
        <w:t>樂齡</w:t>
      </w:r>
      <w:r w:rsidRPr="00E94EA4">
        <w:rPr>
          <w:rFonts w:ascii="微軟正黑體" w:eastAsia="微軟正黑體" w:hAnsi="微軟正黑體" w:cs="標楷體" w:hint="eastAsia"/>
          <w:b/>
          <w:sz w:val="28"/>
          <w:szCs w:val="28"/>
        </w:rPr>
        <w:t>長者</w:t>
      </w:r>
      <w:r w:rsidR="00BD67F4" w:rsidRPr="00E94EA4">
        <w:rPr>
          <w:rFonts w:ascii="微軟正黑體" w:eastAsia="微軟正黑體" w:hAnsi="微軟正黑體" w:cs="標楷體" w:hint="eastAsia"/>
          <w:b/>
          <w:sz w:val="28"/>
          <w:szCs w:val="28"/>
        </w:rPr>
        <w:t>之</w:t>
      </w:r>
      <w:r w:rsidRPr="00E94EA4">
        <w:rPr>
          <w:rFonts w:ascii="微軟正黑體" w:eastAsia="微軟正黑體" w:hAnsi="微軟正黑體" w:cs="標楷體" w:hint="eastAsia"/>
          <w:b/>
          <w:sz w:val="28"/>
          <w:szCs w:val="28"/>
        </w:rPr>
        <w:t>福祉效益影響</w:t>
      </w:r>
    </w:p>
    <w:p w:rsidR="000B4CE0" w:rsidRPr="00E94EA4" w:rsidRDefault="000B4CE0" w:rsidP="000B4CE0">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前言</w:t>
      </w:r>
    </w:p>
    <w:p w:rsidR="00564338" w:rsidRPr="00E94EA4" w:rsidRDefault="005C2A8F" w:rsidP="00564338">
      <w:pPr>
        <w:autoSpaceDE w:val="0"/>
        <w:autoSpaceDN w:val="0"/>
        <w:adjustRightInd w:val="0"/>
        <w:ind w:left="1200"/>
        <w:rPr>
          <w:rFonts w:ascii="微軟正黑體" w:eastAsia="微軟正黑體" w:hAnsi="微軟正黑體" w:cs="標楷體"/>
          <w:szCs w:val="24"/>
          <w:shd w:val="clear" w:color="auto" w:fill="FFFFFF"/>
          <w:lang w:eastAsia="zh-CN"/>
        </w:rPr>
      </w:pPr>
      <w:r w:rsidRPr="00E94EA4">
        <w:rPr>
          <w:rFonts w:ascii="微軟正黑體" w:eastAsia="微軟正黑體" w:hAnsi="微軟正黑體" w:cs="SimHei" w:hint="eastAsia"/>
          <w:kern w:val="0"/>
          <w:szCs w:val="24"/>
        </w:rPr>
        <w:t>隨著醫療與科技的進步，使得世界人口的年齡產生結構性的改變，由高</w:t>
      </w:r>
      <w:r w:rsidR="0059208D" w:rsidRPr="00E94EA4">
        <w:rPr>
          <w:rFonts w:ascii="微軟正黑體" w:eastAsia="微軟正黑體" w:hAnsi="微軟正黑體" w:cs="SimHei" w:hint="eastAsia"/>
          <w:kern w:val="0"/>
          <w:szCs w:val="24"/>
        </w:rPr>
        <w:t>出生率、高死亡率逐漸</w:t>
      </w:r>
      <w:r w:rsidRPr="00E94EA4">
        <w:rPr>
          <w:rFonts w:ascii="微軟正黑體" w:eastAsia="微軟正黑體" w:hAnsi="微軟正黑體" w:cs="SimHei" w:hint="eastAsia"/>
          <w:kern w:val="0"/>
          <w:szCs w:val="24"/>
        </w:rPr>
        <w:t>蛻變為低出生率、低死亡率的局面。台灣</w:t>
      </w:r>
      <w:r w:rsidR="006B1FF9" w:rsidRPr="00E94EA4">
        <w:rPr>
          <w:rFonts w:ascii="微軟正黑體" w:eastAsia="微軟正黑體" w:hAnsi="微軟正黑體" w:cs="SimHei" w:hint="eastAsia"/>
          <w:kern w:val="0"/>
          <w:szCs w:val="24"/>
        </w:rPr>
        <w:t>人口明顯</w:t>
      </w:r>
      <w:r w:rsidRPr="00E94EA4">
        <w:rPr>
          <w:rFonts w:ascii="微軟正黑體" w:eastAsia="微軟正黑體" w:hAnsi="微軟正黑體" w:cs="SimHei" w:hint="eastAsia"/>
          <w:kern w:val="0"/>
          <w:szCs w:val="24"/>
        </w:rPr>
        <w:t>急速</w:t>
      </w:r>
      <w:r w:rsidR="006B1FF9" w:rsidRPr="00E94EA4">
        <w:rPr>
          <w:rFonts w:ascii="微軟正黑體" w:eastAsia="微軟正黑體" w:hAnsi="微軟正黑體" w:cs="SimHei" w:hint="eastAsia"/>
          <w:kern w:val="0"/>
          <w:szCs w:val="24"/>
        </w:rPr>
        <w:t>老化中，實有推動</w:t>
      </w:r>
      <w:r w:rsidR="00E4457B" w:rsidRPr="00E94EA4">
        <w:rPr>
          <w:rFonts w:ascii="微軟正黑體" w:eastAsia="微軟正黑體" w:hAnsi="微軟正黑體" w:cs="SimHei" w:hint="eastAsia"/>
          <w:kern w:val="0"/>
          <w:szCs w:val="24"/>
        </w:rPr>
        <w:t>樂活學習</w:t>
      </w:r>
      <w:r w:rsidR="006B1FF9" w:rsidRPr="00E94EA4">
        <w:rPr>
          <w:rFonts w:ascii="微軟正黑體" w:eastAsia="微軟正黑體" w:hAnsi="微軟正黑體" w:cs="SimHei" w:hint="eastAsia"/>
          <w:kern w:val="0"/>
          <w:szCs w:val="24"/>
        </w:rPr>
        <w:t>之必要，增進其獨立生活能力及</w:t>
      </w:r>
      <w:r w:rsidR="00227F3B" w:rsidRPr="00E94EA4">
        <w:rPr>
          <w:rFonts w:ascii="微軟正黑體" w:eastAsia="微軟正黑體" w:hAnsi="微軟正黑體" w:cs="SimHei" w:hint="eastAsia"/>
          <w:kern w:val="0"/>
          <w:szCs w:val="24"/>
        </w:rPr>
        <w:t>自主生活品質</w:t>
      </w:r>
      <w:r w:rsidR="006B1FF9" w:rsidRPr="00E94EA4">
        <w:rPr>
          <w:rFonts w:ascii="微軟正黑體" w:eastAsia="微軟正黑體" w:hAnsi="微軟正黑體" w:cs="SimHei" w:hint="eastAsia"/>
          <w:kern w:val="0"/>
          <w:szCs w:val="24"/>
        </w:rPr>
        <w:t>。</w:t>
      </w:r>
      <w:r w:rsidR="00227F3B" w:rsidRPr="00E94EA4">
        <w:rPr>
          <w:rFonts w:ascii="微軟正黑體" w:eastAsia="微軟正黑體" w:hAnsi="微軟正黑體" w:cs="SimHei" w:hint="eastAsia"/>
          <w:kern w:val="0"/>
          <w:szCs w:val="24"/>
        </w:rPr>
        <w:t>樂齡族面對高齡時期</w:t>
      </w:r>
      <w:r w:rsidR="00227F3B" w:rsidRPr="00E94EA4">
        <w:rPr>
          <w:rFonts w:ascii="微軟正黑體" w:eastAsia="微軟正黑體" w:hAnsi="微軟正黑體" w:cs="SimHei" w:hint="eastAsia"/>
          <w:bCs/>
          <w:kern w:val="0"/>
          <w:szCs w:val="24"/>
        </w:rPr>
        <w:t>的生、心理及社會特質發生明顯變化，如生理部分認知</w:t>
      </w:r>
      <w:r w:rsidR="00582F98" w:rsidRPr="00E94EA4">
        <w:rPr>
          <w:rFonts w:ascii="微軟正黑體" w:eastAsia="微軟正黑體" w:hAnsi="微軟正黑體" w:cs="SimHei" w:hint="eastAsia"/>
          <w:bCs/>
          <w:kern w:val="0"/>
          <w:szCs w:val="24"/>
        </w:rPr>
        <w:t>身體器官衰退</w:t>
      </w:r>
      <w:r w:rsidR="00227F3B" w:rsidRPr="00E94EA4">
        <w:rPr>
          <w:rFonts w:ascii="微軟正黑體" w:eastAsia="微軟正黑體" w:hAnsi="微軟正黑體" w:cs="SimHei"/>
          <w:bCs/>
          <w:kern w:val="0"/>
          <w:szCs w:val="24"/>
        </w:rPr>
        <w:t>、大</w:t>
      </w:r>
      <w:r w:rsidR="00582F98" w:rsidRPr="00E94EA4">
        <w:rPr>
          <w:rFonts w:ascii="微軟正黑體" w:eastAsia="微軟正黑體" w:hAnsi="微軟正黑體" w:cs="SimHei" w:hint="eastAsia"/>
          <w:bCs/>
          <w:kern w:val="0"/>
          <w:szCs w:val="24"/>
        </w:rPr>
        <w:t>腦功能的自然老化（如記憶衰退、反應變慢）</w:t>
      </w:r>
      <w:r w:rsidR="0059208D" w:rsidRPr="00E94EA4">
        <w:rPr>
          <w:rFonts w:ascii="微軟正黑體" w:eastAsia="微軟正黑體" w:hAnsi="微軟正黑體" w:cs="SimHei"/>
          <w:bCs/>
          <w:kern w:val="0"/>
          <w:szCs w:val="24"/>
        </w:rPr>
        <w:t>、</w:t>
      </w:r>
      <w:r w:rsidR="0059208D" w:rsidRPr="00E94EA4">
        <w:rPr>
          <w:rFonts w:ascii="微軟正黑體" w:eastAsia="微軟正黑體" w:hAnsi="微軟正黑體" w:cs="SimHei" w:hint="eastAsia"/>
          <w:bCs/>
          <w:kern w:val="0"/>
          <w:szCs w:val="24"/>
        </w:rPr>
        <w:t>體能下降、</w:t>
      </w:r>
      <w:r w:rsidR="00582F98" w:rsidRPr="00E94EA4">
        <w:rPr>
          <w:rFonts w:ascii="微軟正黑體" w:eastAsia="微軟正黑體" w:hAnsi="微軟正黑體" w:cs="SimHei" w:hint="eastAsia"/>
          <w:bCs/>
          <w:kern w:val="0"/>
          <w:szCs w:val="24"/>
        </w:rPr>
        <w:t>感官減退</w:t>
      </w:r>
      <w:r w:rsidR="0059208D" w:rsidRPr="00E94EA4">
        <w:rPr>
          <w:rFonts w:ascii="微軟正黑體" w:eastAsia="微軟正黑體" w:hAnsi="微軟正黑體" w:cs="SimHei"/>
          <w:bCs/>
          <w:kern w:val="0"/>
          <w:szCs w:val="24"/>
        </w:rPr>
        <w:t>及</w:t>
      </w:r>
      <w:r w:rsidR="00582F98" w:rsidRPr="00E94EA4">
        <w:rPr>
          <w:rFonts w:ascii="微軟正黑體" w:eastAsia="微軟正黑體" w:hAnsi="微軟正黑體" w:cs="SimHei" w:hint="eastAsia"/>
          <w:bCs/>
          <w:kern w:val="0"/>
          <w:szCs w:val="24"/>
        </w:rPr>
        <w:t>睡眠障礙</w:t>
      </w:r>
      <w:r w:rsidR="00227F3B" w:rsidRPr="00E94EA4">
        <w:rPr>
          <w:rFonts w:ascii="微軟正黑體" w:eastAsia="微軟正黑體" w:hAnsi="微軟正黑體" w:cs="SimHei" w:hint="eastAsia"/>
          <w:bCs/>
          <w:kern w:val="0"/>
          <w:szCs w:val="24"/>
        </w:rPr>
        <w:t>或</w:t>
      </w:r>
      <w:r w:rsidR="00582F98" w:rsidRPr="00E94EA4">
        <w:rPr>
          <w:rFonts w:ascii="微軟正黑體" w:eastAsia="微軟正黑體" w:hAnsi="微軟正黑體" w:cs="SimHei" w:hint="eastAsia"/>
          <w:bCs/>
          <w:kern w:val="0"/>
          <w:szCs w:val="24"/>
        </w:rPr>
        <w:t>失眠症</w:t>
      </w:r>
      <w:r w:rsidR="00227F3B" w:rsidRPr="00E94EA4">
        <w:rPr>
          <w:rFonts w:ascii="微軟正黑體" w:eastAsia="微軟正黑體" w:hAnsi="微軟正黑體" w:cs="SimHei" w:hint="eastAsia"/>
          <w:bCs/>
          <w:kern w:val="0"/>
          <w:szCs w:val="24"/>
        </w:rPr>
        <w:t>等；心理部分如</w:t>
      </w:r>
      <w:r w:rsidR="00582F98" w:rsidRPr="00E94EA4">
        <w:rPr>
          <w:rFonts w:ascii="微軟正黑體" w:eastAsia="微軟正黑體" w:hAnsi="微軟正黑體" w:cs="SimHei" w:hint="eastAsia"/>
          <w:bCs/>
          <w:kern w:val="0"/>
          <w:szCs w:val="24"/>
        </w:rPr>
        <w:t>社會角色轉換造成情緒困擾（如沮喪、失去信心、產生無用感和孤獨感）</w:t>
      </w:r>
      <w:r w:rsidR="00227F3B" w:rsidRPr="00E94EA4">
        <w:rPr>
          <w:rFonts w:ascii="微軟正黑體" w:eastAsia="微軟正黑體" w:hAnsi="微軟正黑體" w:cs="SimHei" w:hint="eastAsia"/>
          <w:bCs/>
          <w:kern w:val="0"/>
          <w:szCs w:val="24"/>
        </w:rPr>
        <w:t>、</w:t>
      </w:r>
      <w:r w:rsidR="00582F98" w:rsidRPr="00E94EA4">
        <w:rPr>
          <w:rFonts w:ascii="微軟正黑體" w:eastAsia="微軟正黑體" w:hAnsi="微軟正黑體" w:cs="SimHei" w:hint="eastAsia"/>
          <w:bCs/>
          <w:kern w:val="0"/>
          <w:szCs w:val="24"/>
        </w:rPr>
        <w:t>老年憂鬱症</w:t>
      </w:r>
      <w:r w:rsidR="00227F3B" w:rsidRPr="00E94EA4">
        <w:rPr>
          <w:rFonts w:ascii="微軟正黑體" w:eastAsia="微軟正黑體" w:hAnsi="微軟正黑體" w:cs="SimHei" w:hint="eastAsia"/>
          <w:bCs/>
          <w:kern w:val="0"/>
          <w:szCs w:val="24"/>
        </w:rPr>
        <w:t>、</w:t>
      </w:r>
      <w:r w:rsidR="00582F98" w:rsidRPr="00E94EA4">
        <w:rPr>
          <w:rFonts w:ascii="微軟正黑體" w:eastAsia="微軟正黑體" w:hAnsi="微軟正黑體" w:cs="SimHei" w:hint="eastAsia"/>
          <w:bCs/>
          <w:kern w:val="0"/>
          <w:szCs w:val="24"/>
        </w:rPr>
        <w:t>焦慮症</w:t>
      </w:r>
      <w:r w:rsidR="00227F3B" w:rsidRPr="00E94EA4">
        <w:rPr>
          <w:rFonts w:ascii="微軟正黑體" w:eastAsia="微軟正黑體" w:hAnsi="微軟正黑體" w:cs="SimHei"/>
          <w:bCs/>
          <w:kern w:val="0"/>
          <w:szCs w:val="24"/>
        </w:rPr>
        <w:t>、</w:t>
      </w:r>
      <w:r w:rsidR="00582F98" w:rsidRPr="00E94EA4">
        <w:rPr>
          <w:rFonts w:ascii="微軟正黑體" w:eastAsia="微軟正黑體" w:hAnsi="微軟正黑體" w:cs="SimHei" w:hint="eastAsia"/>
          <w:bCs/>
          <w:kern w:val="0"/>
          <w:szCs w:val="24"/>
        </w:rPr>
        <w:t>失智症等</w:t>
      </w:r>
      <w:r w:rsidR="00C63A75" w:rsidRPr="00E94EA4">
        <w:rPr>
          <w:rFonts w:ascii="微軟正黑體" w:eastAsia="微軟正黑體" w:hAnsi="微軟正黑體" w:cs="SimHei"/>
          <w:bCs/>
          <w:kern w:val="0"/>
          <w:szCs w:val="24"/>
        </w:rPr>
        <w:t>；社會部分如</w:t>
      </w:r>
      <w:r w:rsidR="00582F98" w:rsidRPr="00E94EA4">
        <w:rPr>
          <w:rFonts w:ascii="微軟正黑體" w:eastAsia="微軟正黑體" w:hAnsi="微軟正黑體" w:cs="SimHei" w:hint="eastAsia"/>
          <w:bCs/>
          <w:kern w:val="0"/>
          <w:szCs w:val="24"/>
        </w:rPr>
        <w:t>喪失在社會或家中貢獻的地位</w:t>
      </w:r>
      <w:r w:rsidR="00C63A75" w:rsidRPr="00E94EA4">
        <w:rPr>
          <w:rFonts w:ascii="微軟正黑體" w:eastAsia="微軟正黑體" w:hAnsi="微軟正黑體" w:cs="SimHei"/>
          <w:bCs/>
          <w:kern w:val="0"/>
          <w:szCs w:val="24"/>
        </w:rPr>
        <w:t>或</w:t>
      </w:r>
      <w:r w:rsidR="00582F98" w:rsidRPr="00E94EA4">
        <w:rPr>
          <w:rFonts w:ascii="微軟正黑體" w:eastAsia="微軟正黑體" w:hAnsi="微軟正黑體" w:cs="SimHei" w:hint="eastAsia"/>
          <w:bCs/>
          <w:kern w:val="0"/>
          <w:szCs w:val="24"/>
        </w:rPr>
        <w:t>處於社會邊緣帶（社會參與感少、休閒活動少）</w:t>
      </w:r>
      <w:r w:rsidR="00C63A75" w:rsidRPr="00E94EA4">
        <w:rPr>
          <w:rFonts w:ascii="微軟正黑體" w:eastAsia="微軟正黑體" w:hAnsi="微軟正黑體" w:cs="SimHei" w:hint="eastAsia"/>
          <w:bCs/>
          <w:kern w:val="0"/>
          <w:szCs w:val="24"/>
        </w:rPr>
        <w:t>等</w:t>
      </w:r>
      <w:r w:rsidR="00885CEB" w:rsidRPr="00E94EA4">
        <w:rPr>
          <w:rFonts w:ascii="微軟正黑體" w:eastAsia="微軟正黑體" w:hAnsi="微軟正黑體" w:cs="SimHei" w:hint="eastAsia"/>
          <w:bCs/>
          <w:kern w:val="0"/>
          <w:szCs w:val="24"/>
        </w:rPr>
        <w:t>。</w:t>
      </w:r>
      <w:r w:rsidR="003B493A" w:rsidRPr="00E94EA4">
        <w:rPr>
          <w:rFonts w:ascii="微軟正黑體" w:eastAsia="微軟正黑體" w:hAnsi="微軟正黑體" w:cs="SimHei" w:hint="eastAsia"/>
          <w:bCs/>
          <w:kern w:val="0"/>
          <w:szCs w:val="24"/>
        </w:rPr>
        <w:t>面對高齡化社會的趨勢，遂逐漸重視健康議題，</w:t>
      </w:r>
      <w:r w:rsidR="00564338" w:rsidRPr="00E94EA4">
        <w:rPr>
          <w:rFonts w:ascii="微軟正黑體" w:eastAsia="微軟正黑體" w:hAnsi="微軟正黑體" w:cs="SimHei" w:hint="eastAsia"/>
          <w:bCs/>
          <w:kern w:val="0"/>
          <w:szCs w:val="24"/>
        </w:rPr>
        <w:t>如</w:t>
      </w:r>
      <w:r w:rsidR="003B493A" w:rsidRPr="00E94EA4">
        <w:rPr>
          <w:rFonts w:ascii="微軟正黑體" w:eastAsia="微軟正黑體" w:hAnsi="微軟正黑體" w:cs="SimHei" w:hint="eastAsia"/>
          <w:kern w:val="0"/>
          <w:szCs w:val="24"/>
        </w:rPr>
        <w:t>樂齡族的</w:t>
      </w:r>
      <w:r w:rsidR="00582F98" w:rsidRPr="00E94EA4">
        <w:rPr>
          <w:rFonts w:ascii="微軟正黑體" w:eastAsia="微軟正黑體" w:hAnsi="微軟正黑體" w:cs="SimHei" w:hint="eastAsia"/>
          <w:bCs/>
          <w:kern w:val="0"/>
          <w:szCs w:val="24"/>
        </w:rPr>
        <w:t>終身學習</w:t>
      </w:r>
      <w:r w:rsidR="003B493A" w:rsidRPr="00E94EA4">
        <w:rPr>
          <w:rFonts w:ascii="微軟正黑體" w:eastAsia="微軟正黑體" w:hAnsi="微軟正黑體" w:cs="SimHei" w:hint="eastAsia"/>
          <w:bCs/>
          <w:kern w:val="0"/>
          <w:szCs w:val="24"/>
        </w:rPr>
        <w:t>機構</w:t>
      </w:r>
      <w:r w:rsidR="00582F98" w:rsidRPr="00E94EA4">
        <w:rPr>
          <w:rFonts w:ascii="微軟正黑體" w:eastAsia="微軟正黑體" w:hAnsi="微軟正黑體" w:cs="SimHei" w:hint="eastAsia"/>
          <w:bCs/>
          <w:kern w:val="0"/>
          <w:szCs w:val="24"/>
        </w:rPr>
        <w:t>、老人大學、</w:t>
      </w:r>
      <w:r w:rsidR="00582F98" w:rsidRPr="00E94EA4">
        <w:rPr>
          <w:rFonts w:ascii="微軟正黑體" w:eastAsia="微軟正黑體" w:hAnsi="微軟正黑體" w:cs="SimHei"/>
          <w:bCs/>
          <w:kern w:val="0"/>
          <w:szCs w:val="24"/>
        </w:rPr>
        <w:t xml:space="preserve"> </w:t>
      </w:r>
      <w:r w:rsidR="00582F98" w:rsidRPr="00E94EA4">
        <w:rPr>
          <w:rFonts w:ascii="微軟正黑體" w:eastAsia="微軟正黑體" w:hAnsi="微軟正黑體" w:cs="SimHei" w:hint="eastAsia"/>
          <w:bCs/>
          <w:kern w:val="0"/>
          <w:szCs w:val="24"/>
        </w:rPr>
        <w:t>社區關懷</w:t>
      </w:r>
      <w:r w:rsidR="003B493A" w:rsidRPr="00E94EA4">
        <w:rPr>
          <w:rFonts w:ascii="微軟正黑體" w:eastAsia="微軟正黑體" w:hAnsi="微軟正黑體" w:cs="SimHei" w:hint="eastAsia"/>
          <w:bCs/>
          <w:kern w:val="0"/>
          <w:szCs w:val="24"/>
        </w:rPr>
        <w:t>據點等</w:t>
      </w:r>
      <w:r w:rsidR="00582F98" w:rsidRPr="00E94EA4">
        <w:rPr>
          <w:rFonts w:ascii="微軟正黑體" w:eastAsia="微軟正黑體" w:hAnsi="微軟正黑體" w:cs="SimHei" w:hint="eastAsia"/>
          <w:bCs/>
          <w:kern w:val="0"/>
          <w:szCs w:val="24"/>
        </w:rPr>
        <w:t>銀髮產業</w:t>
      </w:r>
      <w:r w:rsidR="00EC75F3" w:rsidRPr="00E94EA4">
        <w:rPr>
          <w:rFonts w:ascii="微軟正黑體" w:eastAsia="微軟正黑體" w:hAnsi="微軟正黑體" w:cs="SimHei"/>
          <w:bCs/>
          <w:kern w:val="0"/>
          <w:szCs w:val="24"/>
        </w:rPr>
        <w:t>因應</w:t>
      </w:r>
      <w:r w:rsidR="003B493A" w:rsidRPr="00E94EA4">
        <w:rPr>
          <w:rFonts w:ascii="微軟正黑體" w:eastAsia="微軟正黑體" w:hAnsi="微軟正黑體" w:cs="SimHei"/>
          <w:bCs/>
          <w:kern w:val="0"/>
          <w:szCs w:val="24"/>
        </w:rPr>
        <w:t>興起，</w:t>
      </w:r>
      <w:r w:rsidR="00CF1B1F" w:rsidRPr="00E94EA4">
        <w:rPr>
          <w:rFonts w:ascii="微軟正黑體" w:eastAsia="微軟正黑體" w:hAnsi="微軟正黑體" w:cs="SimHei"/>
          <w:bCs/>
          <w:kern w:val="0"/>
          <w:szCs w:val="24"/>
        </w:rPr>
        <w:t>故</w:t>
      </w:r>
      <w:r w:rsidR="003B493A" w:rsidRPr="00E94EA4">
        <w:rPr>
          <w:rFonts w:ascii="微軟正黑體" w:eastAsia="微軟正黑體" w:hAnsi="微軟正黑體" w:cs="SimHei"/>
          <w:bCs/>
          <w:kern w:val="0"/>
          <w:szCs w:val="24"/>
        </w:rPr>
        <w:t>樂</w:t>
      </w:r>
      <w:r w:rsidR="003B493A" w:rsidRPr="00E94EA4">
        <w:rPr>
          <w:rFonts w:ascii="微軟正黑體" w:eastAsia="微軟正黑體" w:hAnsi="微軟正黑體" w:cs="SimHei" w:hint="eastAsia"/>
          <w:bCs/>
          <w:kern w:val="0"/>
          <w:szCs w:val="24"/>
        </w:rPr>
        <w:t>齡族的健康促進、預防</w:t>
      </w:r>
      <w:r w:rsidR="00582F98" w:rsidRPr="00E94EA4">
        <w:rPr>
          <w:rFonts w:ascii="微軟正黑體" w:eastAsia="微軟正黑體" w:hAnsi="微軟正黑體" w:cs="SimHei" w:hint="eastAsia"/>
          <w:bCs/>
          <w:kern w:val="0"/>
          <w:szCs w:val="24"/>
        </w:rPr>
        <w:t>照護及關懷活動等健康的老化議題獲得關注</w:t>
      </w:r>
      <w:r w:rsidR="00582F98" w:rsidRPr="00E94EA4">
        <w:rPr>
          <w:rFonts w:ascii="微軟正黑體" w:eastAsia="微軟正黑體" w:hAnsi="微軟正黑體" w:cs="SimHei"/>
          <w:bCs/>
          <w:kern w:val="0"/>
          <w:szCs w:val="24"/>
        </w:rPr>
        <w:t>，如何在高</w:t>
      </w:r>
      <w:r w:rsidR="00582F98" w:rsidRPr="00E94EA4">
        <w:rPr>
          <w:rFonts w:ascii="微軟正黑體" w:eastAsia="微軟正黑體" w:hAnsi="微軟正黑體" w:cs="SimHei" w:hint="eastAsia"/>
          <w:bCs/>
          <w:kern w:val="0"/>
          <w:szCs w:val="24"/>
        </w:rPr>
        <w:t>齡化過程得到身心健康、社會參與及樂活學習，為老化政策架構的支柱。</w:t>
      </w:r>
      <w:r w:rsidR="00564338" w:rsidRPr="00E94EA4">
        <w:rPr>
          <w:rFonts w:ascii="微軟正黑體" w:eastAsia="微軟正黑體" w:hAnsi="微軟正黑體" w:cs="SimHei" w:hint="eastAsia"/>
          <w:bCs/>
          <w:kern w:val="0"/>
          <w:szCs w:val="24"/>
        </w:rPr>
        <w:t>其中</w:t>
      </w:r>
      <w:r w:rsidR="00CF1B1F" w:rsidRPr="00E94EA4">
        <w:rPr>
          <w:rFonts w:ascii="微軟正黑體" w:eastAsia="微軟正黑體" w:hAnsi="微軟正黑體" w:cs="SimHei" w:hint="eastAsia"/>
          <w:bCs/>
          <w:kern w:val="0"/>
          <w:szCs w:val="24"/>
        </w:rPr>
        <w:t>值得一提的是，</w:t>
      </w:r>
      <w:r w:rsidR="00582F98" w:rsidRPr="00E94EA4">
        <w:rPr>
          <w:rFonts w:ascii="微軟正黑體" w:eastAsia="微軟正黑體" w:hAnsi="微軟正黑體" w:cs="SimHei"/>
          <w:bCs/>
          <w:kern w:val="0"/>
          <w:szCs w:val="24"/>
        </w:rPr>
        <w:t>園藝</w:t>
      </w:r>
      <w:r w:rsidR="00582F98" w:rsidRPr="00E94EA4">
        <w:rPr>
          <w:rFonts w:ascii="微軟正黑體" w:eastAsia="微軟正黑體" w:hAnsi="微軟正黑體" w:cs="SimHei" w:hint="eastAsia"/>
          <w:bCs/>
          <w:kern w:val="0"/>
          <w:szCs w:val="24"/>
        </w:rPr>
        <w:t>療</w:t>
      </w:r>
      <w:r w:rsidR="00FF1B36" w:rsidRPr="00E94EA4">
        <w:rPr>
          <w:rFonts w:ascii="微軟正黑體" w:eastAsia="微軟正黑體" w:hAnsi="微軟正黑體" w:cs="SimHei" w:hint="eastAsia"/>
          <w:bCs/>
          <w:kern w:val="0"/>
          <w:szCs w:val="24"/>
        </w:rPr>
        <w:t>育</w:t>
      </w:r>
      <w:r w:rsidR="00582F98" w:rsidRPr="00E94EA4">
        <w:rPr>
          <w:rFonts w:ascii="微軟正黑體" w:eastAsia="微軟正黑體" w:hAnsi="微軟正黑體" w:cs="SimHei" w:hint="eastAsia"/>
          <w:bCs/>
          <w:kern w:val="0"/>
          <w:szCs w:val="24"/>
        </w:rPr>
        <w:t>亦是促進</w:t>
      </w:r>
      <w:r w:rsidR="00CF1B1F" w:rsidRPr="00E94EA4">
        <w:rPr>
          <w:rFonts w:ascii="微軟正黑體" w:eastAsia="微軟正黑體" w:hAnsi="微軟正黑體" w:cs="SimHei" w:hint="eastAsia"/>
          <w:bCs/>
          <w:kern w:val="0"/>
          <w:szCs w:val="24"/>
        </w:rPr>
        <w:t>身心健康、社會參與及樂活學習</w:t>
      </w:r>
      <w:r w:rsidR="00582F98" w:rsidRPr="00E94EA4">
        <w:rPr>
          <w:rFonts w:ascii="微軟正黑體" w:eastAsia="微軟正黑體" w:hAnsi="微軟正黑體" w:cs="SimHei" w:hint="eastAsia"/>
          <w:bCs/>
          <w:kern w:val="0"/>
          <w:szCs w:val="24"/>
        </w:rPr>
        <w:t>的重要課題</w:t>
      </w:r>
      <w:r w:rsidR="00564338" w:rsidRPr="00E94EA4">
        <w:rPr>
          <w:rFonts w:ascii="微軟正黑體" w:eastAsia="微軟正黑體" w:hAnsi="微軟正黑體" w:cs="SimHei" w:hint="eastAsia"/>
          <w:bCs/>
          <w:kern w:val="0"/>
          <w:szCs w:val="24"/>
        </w:rPr>
        <w:t>之一，值得向</w:t>
      </w:r>
      <w:r w:rsidR="00564338" w:rsidRPr="00E94EA4">
        <w:rPr>
          <w:rFonts w:ascii="微軟正黑體" w:eastAsia="微軟正黑體" w:hAnsi="微軟正黑體" w:cs="SimHei" w:hint="eastAsia"/>
          <w:kern w:val="0"/>
          <w:szCs w:val="24"/>
        </w:rPr>
        <w:t>樂齡族</w:t>
      </w:r>
      <w:r w:rsidR="00564338" w:rsidRPr="00E94EA4">
        <w:rPr>
          <w:rFonts w:ascii="微軟正黑體" w:eastAsia="微軟正黑體" w:hAnsi="微軟正黑體" w:cs="SimHei" w:hint="eastAsia"/>
          <w:bCs/>
          <w:kern w:val="0"/>
          <w:szCs w:val="24"/>
        </w:rPr>
        <w:t>推廣應用</w:t>
      </w:r>
      <w:r w:rsidR="00582F98" w:rsidRPr="00E94EA4">
        <w:rPr>
          <w:rFonts w:ascii="微軟正黑體" w:eastAsia="微軟正黑體" w:hAnsi="微軟正黑體" w:cs="SimHei" w:hint="eastAsia"/>
          <w:bCs/>
          <w:kern w:val="0"/>
          <w:szCs w:val="24"/>
        </w:rPr>
        <w:t>。</w:t>
      </w:r>
      <w:r w:rsidR="00053479" w:rsidRPr="00E94EA4">
        <w:rPr>
          <w:rFonts w:ascii="微軟正黑體" w:eastAsia="微軟正黑體" w:hAnsi="微軟正黑體" w:cs="標楷體" w:hint="eastAsia"/>
          <w:szCs w:val="24"/>
          <w:shd w:val="clear" w:color="auto" w:fill="FFFFFF"/>
        </w:rPr>
        <w:t>園藝</w:t>
      </w:r>
      <w:proofErr w:type="gramStart"/>
      <w:r w:rsidR="00FF1B36" w:rsidRPr="00E94EA4">
        <w:rPr>
          <w:rFonts w:ascii="微軟正黑體" w:eastAsia="微軟正黑體" w:hAnsi="微軟正黑體" w:cs="標楷體" w:hint="eastAsia"/>
          <w:szCs w:val="24"/>
          <w:shd w:val="clear" w:color="auto" w:fill="FFFFFF"/>
        </w:rPr>
        <w:t>育</w:t>
      </w:r>
      <w:r w:rsidR="00053479" w:rsidRPr="00E94EA4">
        <w:rPr>
          <w:rFonts w:ascii="微軟正黑體" w:eastAsia="微軟正黑體" w:hAnsi="微軟正黑體" w:cs="標楷體" w:hint="eastAsia"/>
          <w:szCs w:val="24"/>
          <w:shd w:val="clear" w:color="auto" w:fill="FFFFFF"/>
        </w:rPr>
        <w:t>療是</w:t>
      </w:r>
      <w:proofErr w:type="gramEnd"/>
      <w:r w:rsidR="00053479" w:rsidRPr="00E94EA4">
        <w:rPr>
          <w:rFonts w:ascii="微軟正黑體" w:eastAsia="微軟正黑體" w:hAnsi="微軟正黑體" w:cs="標楷體" w:hint="eastAsia"/>
          <w:szCs w:val="24"/>
          <w:shd w:val="clear" w:color="auto" w:fill="FFFFFF"/>
        </w:rPr>
        <w:t>指利用園藝及園藝相關活動讓顧客</w:t>
      </w:r>
      <w:proofErr w:type="gramStart"/>
      <w:r w:rsidR="00053479" w:rsidRPr="00E94EA4">
        <w:rPr>
          <w:rFonts w:ascii="微軟正黑體" w:eastAsia="微軟正黑體" w:hAnsi="微軟正黑體" w:cs="標楷體" w:hint="eastAsia"/>
          <w:szCs w:val="24"/>
          <w:shd w:val="clear" w:color="auto" w:fill="FFFFFF"/>
        </w:rPr>
        <w:t>獲得福址效益</w:t>
      </w:r>
      <w:proofErr w:type="gramEnd"/>
      <w:r w:rsidR="0060752B" w:rsidRPr="00E94EA4">
        <w:rPr>
          <w:rFonts w:ascii="微軟正黑體" w:eastAsia="微軟正黑體" w:hAnsi="微軟正黑體" w:cs="標楷體" w:hint="eastAsia"/>
          <w:szCs w:val="24"/>
          <w:shd w:val="clear" w:color="auto" w:fill="FFFFFF"/>
        </w:rPr>
        <w:t>，也就是在生理、心理、社交、認知及經濟上獲得效益。園藝植物包含了蔬菜、果樹、花卉等是人類</w:t>
      </w:r>
      <w:r w:rsidR="0080384D" w:rsidRPr="00E94EA4">
        <w:rPr>
          <w:rFonts w:ascii="微軟正黑體" w:eastAsia="微軟正黑體" w:hAnsi="微軟正黑體" w:cs="標楷體" w:hint="eastAsia"/>
          <w:szCs w:val="24"/>
          <w:shd w:val="clear" w:color="auto" w:fill="FFFFFF"/>
        </w:rPr>
        <w:t>容易親近及接受</w:t>
      </w:r>
      <w:r w:rsidR="00CF1B1F" w:rsidRPr="00E94EA4">
        <w:rPr>
          <w:rFonts w:ascii="微軟正黑體" w:eastAsia="微軟正黑體" w:hAnsi="微軟正黑體" w:cs="標楷體" w:hint="eastAsia"/>
          <w:szCs w:val="24"/>
          <w:shd w:val="clear" w:color="auto" w:fill="FFFFFF"/>
        </w:rPr>
        <w:t>並獲得喜悅的產業，</w:t>
      </w:r>
      <w:r w:rsidR="00620470" w:rsidRPr="00E94EA4">
        <w:rPr>
          <w:rFonts w:ascii="微軟正黑體" w:eastAsia="微軟正黑體" w:hAnsi="微軟正黑體" w:cs="標楷體" w:hint="eastAsia"/>
          <w:szCs w:val="24"/>
          <w:shd w:val="clear" w:color="auto" w:fill="FFFFFF"/>
        </w:rPr>
        <w:t>園藝治療</w:t>
      </w:r>
      <w:r w:rsidR="0080384D" w:rsidRPr="00E94EA4">
        <w:rPr>
          <w:rFonts w:ascii="微軟正黑體" w:eastAsia="微軟正黑體" w:hAnsi="微軟正黑體" w:cs="標楷體" w:hint="eastAsia"/>
          <w:szCs w:val="24"/>
          <w:shd w:val="clear" w:color="auto" w:fill="FFFFFF"/>
        </w:rPr>
        <w:t>的目標是</w:t>
      </w:r>
      <w:r w:rsidR="00620470" w:rsidRPr="00E94EA4">
        <w:rPr>
          <w:rFonts w:ascii="微軟正黑體" w:eastAsia="微軟正黑體" w:hAnsi="微軟正黑體" w:cs="標楷體" w:hint="eastAsia"/>
          <w:szCs w:val="24"/>
          <w:shd w:val="clear" w:color="auto" w:fill="FFFFFF"/>
        </w:rPr>
        <w:t>促進生理機能、正向心理的養成</w:t>
      </w:r>
      <w:r w:rsidR="00C519F4" w:rsidRPr="00E94EA4">
        <w:rPr>
          <w:rFonts w:ascii="微軟正黑體" w:eastAsia="微軟正黑體" w:hAnsi="微軟正黑體" w:cs="標楷體" w:hint="eastAsia"/>
          <w:szCs w:val="24"/>
          <w:shd w:val="clear" w:color="auto" w:fill="FFFFFF"/>
        </w:rPr>
        <w:t>增進社交技巧、認知意識</w:t>
      </w:r>
      <w:proofErr w:type="gramStart"/>
      <w:r w:rsidR="00C519F4" w:rsidRPr="00E94EA4">
        <w:rPr>
          <w:rFonts w:ascii="微軟正黑體" w:eastAsia="微軟正黑體" w:hAnsi="微軟正黑體" w:cs="標楷體" w:hint="eastAsia"/>
          <w:szCs w:val="24"/>
          <w:shd w:val="clear" w:color="auto" w:fill="FFFFFF"/>
        </w:rPr>
        <w:t>清晰、</w:t>
      </w:r>
      <w:proofErr w:type="gramEnd"/>
      <w:r w:rsidR="00C519F4" w:rsidRPr="00E94EA4">
        <w:rPr>
          <w:rFonts w:ascii="微軟正黑體" w:eastAsia="微軟正黑體" w:hAnsi="微軟正黑體" w:cs="標楷體" w:hint="eastAsia"/>
          <w:szCs w:val="24"/>
          <w:shd w:val="clear" w:color="auto" w:fill="FFFFFF"/>
        </w:rPr>
        <w:t>及經濟效益獲取。前三項目標達成稱為健康，五項目標均達成即為</w:t>
      </w:r>
      <w:r w:rsidR="00C519F4" w:rsidRPr="00E94EA4">
        <w:rPr>
          <w:rFonts w:ascii="微軟正黑體" w:eastAsia="微軟正黑體" w:hAnsi="微軟正黑體" w:cs="標楷體" w:hint="eastAsia"/>
          <w:szCs w:val="24"/>
        </w:rPr>
        <w:t>福祉效益</w:t>
      </w:r>
      <w:r w:rsidR="00EC75F3" w:rsidRPr="00E94EA4">
        <w:rPr>
          <w:rFonts w:ascii="微軟正黑體" w:eastAsia="微軟正黑體" w:hAnsi="微軟正黑體" w:cs="標楷體" w:hint="eastAsia"/>
          <w:szCs w:val="24"/>
        </w:rPr>
        <w:t>，</w:t>
      </w:r>
      <w:r w:rsidR="00C519F4" w:rsidRPr="00E94EA4">
        <w:rPr>
          <w:rFonts w:ascii="微軟正黑體" w:eastAsia="微軟正黑體" w:hAnsi="微軟正黑體" w:cs="標楷體" w:hint="eastAsia"/>
          <w:szCs w:val="24"/>
        </w:rPr>
        <w:t>簡單</w:t>
      </w:r>
      <w:proofErr w:type="gramStart"/>
      <w:r w:rsidR="00C519F4" w:rsidRPr="00E94EA4">
        <w:rPr>
          <w:rFonts w:ascii="微軟正黑體" w:eastAsia="微軟正黑體" w:hAnsi="微軟正黑體" w:cs="標楷體" w:hint="eastAsia"/>
          <w:szCs w:val="24"/>
        </w:rPr>
        <w:t>的說</w:t>
      </w:r>
      <w:r w:rsidR="0080384D" w:rsidRPr="00E94EA4">
        <w:rPr>
          <w:rFonts w:ascii="微軟正黑體" w:eastAsia="微軟正黑體" w:hAnsi="微軟正黑體" w:cs="標楷體" w:hint="eastAsia"/>
          <w:szCs w:val="24"/>
          <w:shd w:val="clear" w:color="auto" w:fill="FFFFFF"/>
        </w:rPr>
        <w:t>即</w:t>
      </w:r>
      <w:r w:rsidR="00C519F4" w:rsidRPr="00E94EA4">
        <w:rPr>
          <w:rFonts w:ascii="微軟正黑體" w:eastAsia="微軟正黑體" w:hAnsi="微軟正黑體" w:cs="標楷體" w:hint="eastAsia"/>
          <w:szCs w:val="24"/>
          <w:shd w:val="clear" w:color="auto" w:fill="FFFFFF"/>
        </w:rPr>
        <w:t>為</w:t>
      </w:r>
      <w:proofErr w:type="gramEnd"/>
      <w:r w:rsidR="00C519F4" w:rsidRPr="00E94EA4">
        <w:rPr>
          <w:rFonts w:ascii="微軟正黑體" w:eastAsia="微軟正黑體" w:hAnsi="微軟正黑體" w:cs="標楷體" w:hint="eastAsia"/>
          <w:szCs w:val="24"/>
          <w:shd w:val="clear" w:color="auto" w:fill="FFFFFF"/>
        </w:rPr>
        <w:t>「幸福」、「快樂」。</w:t>
      </w:r>
      <w:r w:rsidR="00837D28" w:rsidRPr="00E94EA4">
        <w:rPr>
          <w:rFonts w:ascii="微軟正黑體" w:eastAsia="微軟正黑體" w:hAnsi="微軟正黑體" w:cs="標楷體" w:hint="eastAsia"/>
          <w:szCs w:val="24"/>
          <w:shd w:val="clear" w:color="auto" w:fill="FFFFFF"/>
        </w:rPr>
        <w:t>為針對樂齡族的福祉效益，</w:t>
      </w:r>
      <w:r w:rsidR="00BD67F4" w:rsidRPr="00E94EA4">
        <w:rPr>
          <w:rFonts w:ascii="微軟正黑體" w:eastAsia="微軟正黑體" w:hAnsi="微軟正黑體" w:cs="標楷體" w:hint="eastAsia"/>
          <w:szCs w:val="24"/>
          <w:shd w:val="clear" w:color="auto" w:fill="FFFFFF"/>
        </w:rPr>
        <w:t>園藝</w:t>
      </w:r>
      <w:r w:rsidR="00DD0B01" w:rsidRPr="00E94EA4">
        <w:rPr>
          <w:rFonts w:ascii="微軟正黑體" w:eastAsia="微軟正黑體" w:hAnsi="微軟正黑體" w:cs="標楷體" w:hint="eastAsia"/>
          <w:szCs w:val="24"/>
          <w:shd w:val="clear" w:color="auto" w:fill="FFFFFF"/>
        </w:rPr>
        <w:t>治療</w:t>
      </w:r>
      <w:r w:rsidR="00C519F4" w:rsidRPr="00E94EA4">
        <w:rPr>
          <w:rFonts w:ascii="微軟正黑體" w:eastAsia="微軟正黑體" w:hAnsi="微軟正黑體" w:cs="標楷體" w:hint="eastAsia"/>
          <w:szCs w:val="24"/>
          <w:shd w:val="clear" w:color="auto" w:fill="FFFFFF"/>
        </w:rPr>
        <w:t>活動具有</w:t>
      </w:r>
      <w:r w:rsidR="00837D28" w:rsidRPr="00E94EA4">
        <w:rPr>
          <w:rFonts w:ascii="微軟正黑體" w:eastAsia="微軟正黑體" w:hAnsi="微軟正黑體" w:cs="標楷體" w:hint="eastAsia"/>
          <w:szCs w:val="24"/>
        </w:rPr>
        <w:t>產生強烈的五感(視覺、嗅覺、觸覺、聽覺和味覺)刺激感官、促進肢體運動</w:t>
      </w:r>
      <w:r w:rsidR="00C519F4" w:rsidRPr="00E94EA4">
        <w:rPr>
          <w:rFonts w:ascii="微軟正黑體" w:eastAsia="微軟正黑體" w:hAnsi="微軟正黑體" w:cs="標楷體" w:hint="eastAsia"/>
          <w:szCs w:val="24"/>
        </w:rPr>
        <w:t>，防止衰老</w:t>
      </w:r>
      <w:r w:rsidR="00837D28" w:rsidRPr="00E94EA4">
        <w:rPr>
          <w:rFonts w:ascii="微軟正黑體" w:eastAsia="微軟正黑體" w:hAnsi="微軟正黑體" w:cs="標楷體" w:hint="eastAsia"/>
          <w:szCs w:val="24"/>
        </w:rPr>
        <w:t>、可消除急躁情緒並增強自我控制能力，可</w:t>
      </w:r>
      <w:r w:rsidR="00837D28" w:rsidRPr="00E94EA4">
        <w:rPr>
          <w:rFonts w:ascii="微軟正黑體" w:eastAsia="微軟正黑體" w:hAnsi="微軟正黑體" w:cs="標楷體" w:hint="eastAsia"/>
          <w:kern w:val="0"/>
          <w:szCs w:val="24"/>
          <w:shd w:val="clear" w:color="auto" w:fill="FFFFFF"/>
          <w:lang w:eastAsia="zh-CN"/>
        </w:rPr>
        <w:t>克服自卑，增強信心、亦增加社交交流，消除孤獨感並正確認識生老病死的效能，</w:t>
      </w:r>
      <w:r w:rsidR="00EC75F3" w:rsidRPr="00E94EA4">
        <w:rPr>
          <w:rFonts w:ascii="微軟正黑體" w:eastAsia="微軟正黑體" w:hAnsi="微軟正黑體" w:cs="標楷體" w:hint="eastAsia"/>
          <w:kern w:val="0"/>
          <w:szCs w:val="24"/>
          <w:shd w:val="clear" w:color="auto" w:fill="FFFFFF"/>
          <w:lang w:eastAsia="zh-CN"/>
        </w:rPr>
        <w:t>是值得向</w:t>
      </w:r>
      <w:r w:rsidR="00EC75F3" w:rsidRPr="00E94EA4">
        <w:rPr>
          <w:rFonts w:ascii="微軟正黑體" w:eastAsia="微軟正黑體" w:hAnsi="微軟正黑體" w:cs="標楷體" w:hint="eastAsia"/>
          <w:szCs w:val="24"/>
          <w:shd w:val="clear" w:color="auto" w:fill="FFFFFF"/>
        </w:rPr>
        <w:t>樂齡族</w:t>
      </w:r>
      <w:r w:rsidR="00EC75F3" w:rsidRPr="00E94EA4">
        <w:rPr>
          <w:rFonts w:ascii="微軟正黑體" w:eastAsia="微軟正黑體" w:hAnsi="微軟正黑體" w:cs="標楷體" w:hint="eastAsia"/>
          <w:kern w:val="0"/>
          <w:szCs w:val="24"/>
          <w:shd w:val="clear" w:color="auto" w:fill="FFFFFF"/>
          <w:lang w:eastAsia="zh-CN"/>
        </w:rPr>
        <w:t>推廣的幸福</w:t>
      </w:r>
      <w:r w:rsidR="00EC75F3" w:rsidRPr="00E94EA4">
        <w:rPr>
          <w:rFonts w:ascii="微軟正黑體" w:eastAsia="微軟正黑體" w:hAnsi="微軟正黑體" w:cs="標楷體" w:hint="eastAsia"/>
          <w:kern w:val="0"/>
          <w:szCs w:val="24"/>
          <w:shd w:val="clear" w:color="auto" w:fill="FFFFFF"/>
        </w:rPr>
        <w:t>療</w:t>
      </w:r>
      <w:proofErr w:type="gramStart"/>
      <w:r w:rsidR="00EC75F3" w:rsidRPr="00E94EA4">
        <w:rPr>
          <w:rFonts w:ascii="微軟正黑體" w:eastAsia="微軟正黑體" w:hAnsi="微軟正黑體" w:cs="標楷體" w:hint="eastAsia"/>
          <w:kern w:val="0"/>
          <w:szCs w:val="24"/>
          <w:shd w:val="clear" w:color="auto" w:fill="FFFFFF"/>
        </w:rPr>
        <w:lastRenderedPageBreak/>
        <w:t>癒</w:t>
      </w:r>
      <w:proofErr w:type="gramEnd"/>
      <w:r w:rsidR="00EC75F3" w:rsidRPr="00E94EA4">
        <w:rPr>
          <w:rFonts w:ascii="微軟正黑體" w:eastAsia="微軟正黑體" w:hAnsi="微軟正黑體" w:cs="標楷體" w:hint="eastAsia"/>
          <w:kern w:val="0"/>
          <w:szCs w:val="24"/>
          <w:shd w:val="clear" w:color="auto" w:fill="FFFFFF"/>
          <w:lang w:eastAsia="zh-CN"/>
        </w:rPr>
        <w:t>活動</w:t>
      </w:r>
      <w:r w:rsidR="00837D28" w:rsidRPr="00E94EA4">
        <w:rPr>
          <w:rFonts w:ascii="微軟正黑體" w:eastAsia="微軟正黑體" w:hAnsi="微軟正黑體" w:cs="標楷體" w:hint="eastAsia"/>
          <w:kern w:val="0"/>
          <w:szCs w:val="24"/>
          <w:shd w:val="clear" w:color="auto" w:fill="FFFFFF"/>
          <w:lang w:eastAsia="zh-CN"/>
        </w:rPr>
        <w:t>。</w:t>
      </w:r>
      <w:r w:rsidR="00564338" w:rsidRPr="00E94EA4">
        <w:rPr>
          <w:rFonts w:ascii="微軟正黑體" w:eastAsia="微軟正黑體" w:hAnsi="微軟正黑體" w:cs="標楷體" w:hint="eastAsia"/>
          <w:kern w:val="0"/>
          <w:szCs w:val="24"/>
          <w:shd w:val="clear" w:color="auto" w:fill="FFFFFF"/>
          <w:lang w:eastAsia="zh-CN"/>
        </w:rPr>
        <w:t>故園藝治療是</w:t>
      </w:r>
      <w:r w:rsidR="00564338" w:rsidRPr="00E94EA4">
        <w:rPr>
          <w:rFonts w:ascii="微軟正黑體" w:eastAsia="微軟正黑體" w:hAnsi="微軟正黑體" w:cs="標楷體" w:hint="eastAsia"/>
          <w:szCs w:val="24"/>
          <w:shd w:val="clear" w:color="auto" w:fill="FFFFFF"/>
          <w:lang w:eastAsia="zh-CN"/>
        </w:rPr>
        <w:t>利用植物、花園景觀與園藝活動來改善身心健康的療癒科學。</w:t>
      </w:r>
    </w:p>
    <w:p w:rsidR="00BA6CD6" w:rsidRPr="00E94EA4" w:rsidRDefault="00BA6CD6" w:rsidP="00564338">
      <w:pPr>
        <w:autoSpaceDE w:val="0"/>
        <w:autoSpaceDN w:val="0"/>
        <w:adjustRightInd w:val="0"/>
        <w:rPr>
          <w:rFonts w:ascii="微軟正黑體" w:eastAsia="微軟正黑體" w:hAnsi="微軟正黑體" w:cs="標楷體"/>
          <w:szCs w:val="24"/>
        </w:rPr>
      </w:pPr>
    </w:p>
    <w:p w:rsidR="005D347B" w:rsidRPr="00E94EA4" w:rsidRDefault="002916AF" w:rsidP="005D347B">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園藝療</w:t>
      </w:r>
      <w:r w:rsidR="00E4457B" w:rsidRPr="00E94EA4">
        <w:rPr>
          <w:rFonts w:ascii="微軟正黑體" w:eastAsia="微軟正黑體" w:hAnsi="微軟正黑體" w:cs="標楷體" w:hint="eastAsia"/>
          <w:szCs w:val="24"/>
        </w:rPr>
        <w:t>育</w:t>
      </w:r>
      <w:r w:rsidR="000214EE" w:rsidRPr="00E94EA4">
        <w:rPr>
          <w:rFonts w:ascii="微軟正黑體" w:eastAsia="微軟正黑體" w:hAnsi="微軟正黑體" w:cs="標楷體" w:hint="eastAsia"/>
          <w:szCs w:val="24"/>
        </w:rPr>
        <w:t>的操作程序</w:t>
      </w:r>
    </w:p>
    <w:p w:rsidR="005D347B" w:rsidRPr="00E94EA4" w:rsidRDefault="005D347B" w:rsidP="005D347B">
      <w:pPr>
        <w:widowControl/>
        <w:numPr>
          <w:ilvl w:val="0"/>
          <w:numId w:val="2"/>
        </w:numPr>
        <w:rPr>
          <w:rFonts w:ascii="微軟正黑體" w:eastAsia="微軟正黑體" w:hAnsi="微軟正黑體" w:cs="標楷體"/>
          <w:szCs w:val="24"/>
        </w:rPr>
      </w:pPr>
      <w:r w:rsidRPr="00E94EA4">
        <w:rPr>
          <w:rFonts w:ascii="微軟正黑體" w:eastAsia="微軟正黑體" w:hAnsi="微軟正黑體" w:cs="標楷體" w:hint="eastAsia"/>
          <w:szCs w:val="24"/>
        </w:rPr>
        <w:t>本次活動參與者:</w:t>
      </w:r>
    </w:p>
    <w:p w:rsidR="005D347B" w:rsidRPr="00E94EA4" w:rsidRDefault="005D347B" w:rsidP="005D347B">
      <w:pPr>
        <w:ind w:firstLine="480"/>
        <w:rPr>
          <w:rFonts w:ascii="微軟正黑體" w:eastAsia="微軟正黑體" w:hAnsi="微軟正黑體" w:cs="標楷體"/>
          <w:szCs w:val="24"/>
        </w:rPr>
      </w:pPr>
      <w:r w:rsidRPr="00E94EA4">
        <w:rPr>
          <w:rFonts w:ascii="微軟正黑體" w:eastAsia="微軟正黑體" w:hAnsi="微軟正黑體" w:cs="標楷體" w:hint="eastAsia"/>
          <w:szCs w:val="24"/>
        </w:rPr>
        <w:t>本次活動為東勢中</w:t>
      </w:r>
      <w:proofErr w:type="gramStart"/>
      <w:r w:rsidRPr="00E94EA4">
        <w:rPr>
          <w:rFonts w:ascii="微軟正黑體" w:eastAsia="微軟正黑體" w:hAnsi="微軟正黑體" w:cs="標楷體" w:hint="eastAsia"/>
          <w:szCs w:val="24"/>
        </w:rPr>
        <w:t>嵙</w:t>
      </w:r>
      <w:proofErr w:type="gramEnd"/>
      <w:r w:rsidRPr="00E94EA4">
        <w:rPr>
          <w:rFonts w:ascii="微軟正黑體" w:eastAsia="微軟正黑體" w:hAnsi="微軟正黑體" w:cs="標楷體" w:hint="eastAsia"/>
          <w:szCs w:val="24"/>
        </w:rPr>
        <w:t>社區關懷據點之年齡在6</w:t>
      </w:r>
      <w:r w:rsidR="006B1FF9" w:rsidRPr="00E94EA4">
        <w:rPr>
          <w:rFonts w:ascii="微軟正黑體" w:eastAsia="微軟正黑體" w:hAnsi="微軟正黑體" w:cs="標楷體" w:hint="eastAsia"/>
          <w:szCs w:val="24"/>
        </w:rPr>
        <w:t>5</w:t>
      </w:r>
      <w:r w:rsidRPr="00E94EA4">
        <w:rPr>
          <w:rFonts w:ascii="微軟正黑體" w:eastAsia="微軟正黑體" w:hAnsi="微軟正黑體" w:cs="標楷體" w:hint="eastAsia"/>
          <w:szCs w:val="24"/>
        </w:rPr>
        <w:t>-98歲計29位的樂齡</w:t>
      </w:r>
      <w:r w:rsidR="008A37C6" w:rsidRPr="00E94EA4">
        <w:rPr>
          <w:rFonts w:ascii="微軟正黑體" w:eastAsia="微軟正黑體" w:hAnsi="微軟正黑體" w:cs="標楷體" w:hint="eastAsia"/>
          <w:szCs w:val="24"/>
        </w:rPr>
        <w:t>學員</w:t>
      </w:r>
      <w:r w:rsidRPr="00E94EA4">
        <w:rPr>
          <w:rFonts w:ascii="微軟正黑體" w:eastAsia="微軟正黑體" w:hAnsi="微軟正黑體" w:cs="標楷體" w:hint="eastAsia"/>
          <w:szCs w:val="24"/>
        </w:rPr>
        <w:t>。</w:t>
      </w:r>
    </w:p>
    <w:p w:rsidR="005D347B" w:rsidRPr="00E94EA4" w:rsidRDefault="005D347B" w:rsidP="005D347B">
      <w:pPr>
        <w:widowControl/>
        <w:numPr>
          <w:ilvl w:val="0"/>
          <w:numId w:val="2"/>
        </w:numPr>
        <w:rPr>
          <w:rFonts w:ascii="微軟正黑體" w:eastAsia="微軟正黑體" w:hAnsi="微軟正黑體" w:cs="標楷體"/>
          <w:szCs w:val="24"/>
        </w:rPr>
      </w:pPr>
      <w:r w:rsidRPr="00E94EA4">
        <w:rPr>
          <w:rFonts w:ascii="微軟正黑體" w:eastAsia="微軟正黑體" w:hAnsi="微軟正黑體" w:cs="標楷體" w:hint="eastAsia"/>
          <w:szCs w:val="24"/>
        </w:rPr>
        <w:t>目標:</w:t>
      </w:r>
    </w:p>
    <w:p w:rsidR="005D347B" w:rsidRPr="00E94EA4" w:rsidRDefault="005D347B" w:rsidP="005D347B">
      <w:p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    提升樂齡</w:t>
      </w:r>
      <w:r w:rsidR="008A37C6" w:rsidRPr="00E94EA4">
        <w:rPr>
          <w:rFonts w:ascii="微軟正黑體" w:eastAsia="微軟正黑體" w:hAnsi="微軟正黑體" w:cs="標楷體" w:hint="eastAsia"/>
          <w:szCs w:val="24"/>
        </w:rPr>
        <w:t>學員</w:t>
      </w:r>
      <w:r w:rsidRPr="00E94EA4">
        <w:rPr>
          <w:rFonts w:ascii="微軟正黑體" w:eastAsia="微軟正黑體" w:hAnsi="微軟正黑體" w:cs="標楷體" w:hint="eastAsia"/>
          <w:szCs w:val="24"/>
        </w:rPr>
        <w:t>的肢體運動及提升成就感。</w:t>
      </w:r>
    </w:p>
    <w:p w:rsidR="005D347B" w:rsidRPr="00E94EA4" w:rsidRDefault="005D347B" w:rsidP="005D347B">
      <w:pPr>
        <w:widowControl/>
        <w:numPr>
          <w:ilvl w:val="0"/>
          <w:numId w:val="2"/>
        </w:numPr>
        <w:rPr>
          <w:rFonts w:ascii="微軟正黑體" w:eastAsia="微軟正黑體" w:hAnsi="微軟正黑體" w:cs="標楷體"/>
          <w:szCs w:val="24"/>
        </w:rPr>
      </w:pPr>
      <w:r w:rsidRPr="00E94EA4">
        <w:rPr>
          <w:rFonts w:ascii="微軟正黑體" w:eastAsia="微軟正黑體" w:hAnsi="微軟正黑體" w:cs="標楷體" w:hint="eastAsia"/>
          <w:szCs w:val="24"/>
        </w:rPr>
        <w:t>活動流程</w:t>
      </w:r>
    </w:p>
    <w:p w:rsidR="005D347B" w:rsidRPr="00E94EA4" w:rsidRDefault="005D347B" w:rsidP="005D347B">
      <w:pPr>
        <w:ind w:firstLine="480"/>
        <w:rPr>
          <w:rFonts w:ascii="微軟正黑體" w:eastAsia="微軟正黑體" w:hAnsi="微軟正黑體" w:cs="標楷體"/>
          <w:szCs w:val="24"/>
        </w:rPr>
      </w:pPr>
      <w:r w:rsidRPr="00E94EA4">
        <w:rPr>
          <w:rFonts w:ascii="微軟正黑體" w:eastAsia="微軟正黑體" w:hAnsi="微軟正黑體" w:cs="標楷體" w:hint="eastAsia"/>
          <w:szCs w:val="24"/>
        </w:rPr>
        <w:t>活動</w:t>
      </w:r>
      <w:r w:rsidR="00341A74" w:rsidRPr="00E94EA4">
        <w:rPr>
          <w:rFonts w:ascii="微軟正黑體" w:eastAsia="微軟正黑體" w:hAnsi="微軟正黑體" w:cs="標楷體" w:hint="eastAsia"/>
          <w:szCs w:val="24"/>
        </w:rPr>
        <w:t>規劃</w:t>
      </w:r>
      <w:r w:rsidRPr="00E94EA4">
        <w:rPr>
          <w:rFonts w:ascii="微軟正黑體" w:eastAsia="微軟正黑體" w:hAnsi="微軟正黑體" w:cs="標楷體" w:hint="eastAsia"/>
          <w:szCs w:val="24"/>
        </w:rPr>
        <w:t>為期</w:t>
      </w:r>
      <w:r w:rsidR="00BA6CD6" w:rsidRPr="00E94EA4">
        <w:rPr>
          <w:rFonts w:ascii="微軟正黑體" w:eastAsia="微軟正黑體" w:hAnsi="微軟正黑體" w:cs="標楷體" w:hint="eastAsia"/>
          <w:szCs w:val="24"/>
        </w:rPr>
        <w:t>五</w:t>
      </w:r>
      <w:proofErr w:type="gramStart"/>
      <w:r w:rsidRPr="00E94EA4">
        <w:rPr>
          <w:rFonts w:ascii="微軟正黑體" w:eastAsia="微軟正黑體" w:hAnsi="微軟正黑體" w:cs="標楷體" w:hint="eastAsia"/>
          <w:szCs w:val="24"/>
        </w:rPr>
        <w:t>週</w:t>
      </w:r>
      <w:proofErr w:type="gramEnd"/>
      <w:r w:rsidRPr="00E94EA4">
        <w:rPr>
          <w:rFonts w:ascii="微軟正黑體" w:eastAsia="微軟正黑體" w:hAnsi="微軟正黑體" w:cs="標楷體" w:hint="eastAsia"/>
          <w:szCs w:val="24"/>
        </w:rPr>
        <w:t>，每週1次(2小時活動)。課程用簡報簡單介紹當天的主題。並進行活動內容示範。在實際操作過程中給予樂齡</w:t>
      </w:r>
      <w:r w:rsidR="008A37C6" w:rsidRPr="00E94EA4">
        <w:rPr>
          <w:rFonts w:ascii="微軟正黑體" w:eastAsia="微軟正黑體" w:hAnsi="微軟正黑體" w:cs="標楷體" w:hint="eastAsia"/>
          <w:szCs w:val="24"/>
        </w:rPr>
        <w:t>學員</w:t>
      </w:r>
      <w:r w:rsidRPr="00E94EA4">
        <w:rPr>
          <w:rFonts w:ascii="微軟正黑體" w:eastAsia="微軟正黑體" w:hAnsi="微軟正黑體" w:cs="標楷體" w:hint="eastAsia"/>
          <w:szCs w:val="24"/>
        </w:rPr>
        <w:t>幫助</w:t>
      </w:r>
      <w:r w:rsidR="00BA6CD6" w:rsidRPr="00E94EA4">
        <w:rPr>
          <w:rFonts w:ascii="微軟正黑體" w:eastAsia="微軟正黑體" w:hAnsi="微軟正黑體" w:cs="標楷體" w:hint="eastAsia"/>
          <w:szCs w:val="24"/>
        </w:rPr>
        <w:t>，課程表如表</w:t>
      </w:r>
      <w:proofErr w:type="gramStart"/>
      <w:r w:rsidR="00BA6CD6" w:rsidRPr="00E94EA4">
        <w:rPr>
          <w:rFonts w:ascii="微軟正黑體" w:eastAsia="微軟正黑體" w:hAnsi="微軟正黑體" w:cs="標楷體" w:hint="eastAsia"/>
          <w:szCs w:val="24"/>
        </w:rPr>
        <w:t>一</w:t>
      </w:r>
      <w:proofErr w:type="gramEnd"/>
      <w:r w:rsidRPr="00E94EA4">
        <w:rPr>
          <w:rFonts w:ascii="微軟正黑體" w:eastAsia="微軟正黑體" w:hAnsi="微軟正黑體" w:cs="標楷體" w:hint="eastAsia"/>
          <w:szCs w:val="24"/>
        </w:rPr>
        <w:t>。</w:t>
      </w:r>
    </w:p>
    <w:p w:rsidR="005D347B" w:rsidRPr="00E94EA4" w:rsidRDefault="005D347B" w:rsidP="005D347B">
      <w:pPr>
        <w:widowControl/>
        <w:numPr>
          <w:ilvl w:val="0"/>
          <w:numId w:val="2"/>
        </w:numPr>
        <w:rPr>
          <w:rFonts w:ascii="微軟正黑體" w:eastAsia="微軟正黑體" w:hAnsi="微軟正黑體" w:cs="標楷體"/>
          <w:szCs w:val="24"/>
        </w:rPr>
      </w:pPr>
      <w:r w:rsidRPr="00E94EA4">
        <w:rPr>
          <w:rFonts w:ascii="微軟正黑體" w:eastAsia="微軟正黑體" w:hAnsi="微軟正黑體" w:cs="標楷體" w:hint="eastAsia"/>
          <w:szCs w:val="24"/>
        </w:rPr>
        <w:t>園藝治療</w:t>
      </w:r>
      <w:r w:rsidR="00BA6CD6" w:rsidRPr="00E94EA4">
        <w:rPr>
          <w:rFonts w:ascii="微軟正黑體" w:eastAsia="微軟正黑體" w:hAnsi="微軟正黑體" w:cs="標楷體" w:hint="eastAsia"/>
          <w:szCs w:val="24"/>
        </w:rPr>
        <w:t>評估方法</w:t>
      </w:r>
      <w:r w:rsidRPr="00E94EA4">
        <w:rPr>
          <w:rFonts w:ascii="微軟正黑體" w:eastAsia="微軟正黑體" w:hAnsi="微軟正黑體" w:cs="標楷體" w:hint="eastAsia"/>
          <w:szCs w:val="24"/>
        </w:rPr>
        <w:t>:</w:t>
      </w:r>
    </w:p>
    <w:p w:rsidR="005D347B" w:rsidRPr="00E94EA4" w:rsidRDefault="005D347B" w:rsidP="00BA6CD6">
      <w:pPr>
        <w:widowControl/>
        <w:tabs>
          <w:tab w:val="left" w:pos="425"/>
        </w:tabs>
        <w:rPr>
          <w:rFonts w:ascii="微軟正黑體" w:eastAsia="微軟正黑體" w:hAnsi="微軟正黑體" w:cs="標楷體"/>
          <w:szCs w:val="24"/>
        </w:rPr>
      </w:pPr>
      <w:r w:rsidRPr="00E94EA4">
        <w:rPr>
          <w:rFonts w:ascii="微軟正黑體" w:eastAsia="微軟正黑體" w:hAnsi="微軟正黑體" w:cs="標楷體" w:hint="eastAsia"/>
          <w:szCs w:val="24"/>
        </w:rPr>
        <w:t>園藝治療福祉效益量表</w:t>
      </w:r>
      <w:r w:rsidR="009F4126" w:rsidRPr="00E94EA4">
        <w:rPr>
          <w:rFonts w:ascii="微軟正黑體" w:eastAsia="微軟正黑體" w:hAnsi="微軟正黑體" w:cs="標楷體" w:hint="eastAsia"/>
          <w:szCs w:val="24"/>
        </w:rPr>
        <w:t>(表二)</w:t>
      </w:r>
      <w:r w:rsidRPr="00E94EA4">
        <w:rPr>
          <w:rFonts w:ascii="微軟正黑體" w:eastAsia="微軟正黑體" w:hAnsi="微軟正黑體" w:cs="標楷體" w:hint="eastAsia"/>
          <w:szCs w:val="24"/>
        </w:rPr>
        <w:t>:</w:t>
      </w:r>
    </w:p>
    <w:p w:rsidR="005D347B" w:rsidRPr="00E94EA4" w:rsidRDefault="005D347B" w:rsidP="005D347B">
      <w:p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    </w:t>
      </w:r>
      <w:r w:rsidR="00E857F1" w:rsidRPr="00E94EA4">
        <w:rPr>
          <w:rFonts w:ascii="微軟正黑體" w:eastAsia="微軟正黑體" w:hAnsi="微軟正黑體" w:cs="標楷體" w:hint="eastAsia"/>
          <w:szCs w:val="24"/>
        </w:rPr>
        <w:t>參考</w:t>
      </w:r>
      <w:r w:rsidRPr="00E94EA4">
        <w:rPr>
          <w:rFonts w:ascii="微軟正黑體" w:eastAsia="微軟正黑體" w:hAnsi="微軟正黑體" w:cs="標楷體" w:hint="eastAsia"/>
          <w:szCs w:val="24"/>
        </w:rPr>
        <w:t>郭毓仁學者於2011年設計完成</w:t>
      </w:r>
      <w:r w:rsidR="00341A74" w:rsidRPr="00E94EA4">
        <w:rPr>
          <w:rFonts w:ascii="微軟正黑體" w:eastAsia="微軟正黑體" w:hAnsi="微軟正黑體" w:cs="標楷體" w:hint="eastAsia"/>
          <w:szCs w:val="24"/>
        </w:rPr>
        <w:t>，以</w:t>
      </w:r>
      <w:r w:rsidR="00341A74" w:rsidRPr="00E94EA4">
        <w:rPr>
          <w:rFonts w:ascii="微軟正黑體" w:eastAsia="微軟正黑體" w:hAnsi="微軟正黑體" w:cs="標楷體" w:hint="eastAsia"/>
          <w:szCs w:val="24"/>
          <w:shd w:val="clear" w:color="auto" w:fill="FFFFFF"/>
        </w:rPr>
        <w:t>生理、心理、社交、認知及經濟</w:t>
      </w:r>
      <w:r w:rsidR="00341A74" w:rsidRPr="00E94EA4">
        <w:rPr>
          <w:rFonts w:ascii="微軟正黑體" w:eastAsia="微軟正黑體" w:hAnsi="微軟正黑體" w:cs="標楷體" w:hint="eastAsia"/>
          <w:szCs w:val="24"/>
        </w:rPr>
        <w:t>等5個</w:t>
      </w:r>
      <w:r w:rsidR="009C1398" w:rsidRPr="00E94EA4">
        <w:rPr>
          <w:rFonts w:ascii="微軟正黑體" w:eastAsia="微軟正黑體" w:hAnsi="微軟正黑體" w:cs="標楷體" w:hint="eastAsia"/>
          <w:szCs w:val="24"/>
        </w:rPr>
        <w:t>福祉效益</w:t>
      </w:r>
      <w:r w:rsidR="00341A74" w:rsidRPr="00E94EA4">
        <w:rPr>
          <w:rFonts w:ascii="微軟正黑體" w:eastAsia="微軟正黑體" w:hAnsi="微軟正黑體" w:cs="標楷體" w:hint="eastAsia"/>
          <w:szCs w:val="24"/>
        </w:rPr>
        <w:t>為主</w:t>
      </w:r>
      <w:r w:rsidRPr="00E94EA4">
        <w:rPr>
          <w:rFonts w:ascii="微軟正黑體" w:eastAsia="微軟正黑體" w:hAnsi="微軟正黑體" w:cs="標楷體" w:hint="eastAsia"/>
          <w:szCs w:val="24"/>
        </w:rPr>
        <w:t>。</w:t>
      </w:r>
      <w:r w:rsidR="008A37C6" w:rsidRPr="00E94EA4">
        <w:rPr>
          <w:rFonts w:ascii="微軟正黑體" w:eastAsia="微軟正黑體" w:hAnsi="微軟正黑體" w:cs="標楷體" w:hint="eastAsia"/>
          <w:szCs w:val="24"/>
        </w:rPr>
        <w:t>學員</w:t>
      </w:r>
      <w:r w:rsidR="00341A74" w:rsidRPr="00E94EA4">
        <w:rPr>
          <w:rFonts w:ascii="微軟正黑體" w:eastAsia="微軟正黑體" w:hAnsi="微軟正黑體" w:cs="標楷體" w:hint="eastAsia"/>
          <w:szCs w:val="24"/>
        </w:rPr>
        <w:t>在參與園藝治療課程前先進行</w:t>
      </w:r>
      <w:r w:rsidRPr="00E94EA4">
        <w:rPr>
          <w:rFonts w:ascii="微軟正黑體" w:eastAsia="微軟正黑體" w:hAnsi="微軟正黑體" w:cs="標楷體" w:hint="eastAsia"/>
          <w:szCs w:val="24"/>
        </w:rPr>
        <w:t>園藝治療福祉效益量</w:t>
      </w:r>
      <w:proofErr w:type="gramStart"/>
      <w:r w:rsidRPr="00E94EA4">
        <w:rPr>
          <w:rFonts w:ascii="微軟正黑體" w:eastAsia="微軟正黑體" w:hAnsi="微軟正黑體" w:cs="標楷體" w:hint="eastAsia"/>
          <w:szCs w:val="24"/>
        </w:rPr>
        <w:t>表</w:t>
      </w:r>
      <w:r w:rsidR="00341A74" w:rsidRPr="00E94EA4">
        <w:rPr>
          <w:rFonts w:ascii="微軟正黑體" w:eastAsia="微軟正黑體" w:hAnsi="微軟正黑體" w:cs="標楷體" w:hint="eastAsia"/>
          <w:szCs w:val="24"/>
        </w:rPr>
        <w:t>前測部分</w:t>
      </w:r>
      <w:proofErr w:type="gramEnd"/>
      <w:r w:rsidRPr="00E94EA4">
        <w:rPr>
          <w:rFonts w:ascii="微軟正黑體" w:eastAsia="微軟正黑體" w:hAnsi="微軟正黑體" w:cs="標楷體" w:hint="eastAsia"/>
          <w:szCs w:val="24"/>
        </w:rPr>
        <w:t>，</w:t>
      </w:r>
      <w:r w:rsidR="00341A74" w:rsidRPr="00E94EA4">
        <w:rPr>
          <w:rFonts w:ascii="微軟正黑體" w:eastAsia="微軟正黑體" w:hAnsi="微軟正黑體" w:cs="標楷體" w:hint="eastAsia"/>
          <w:szCs w:val="24"/>
        </w:rPr>
        <w:t>於</w:t>
      </w:r>
      <w:r w:rsidR="009C1398" w:rsidRPr="00E94EA4">
        <w:rPr>
          <w:rFonts w:ascii="微軟正黑體" w:eastAsia="微軟正黑體" w:hAnsi="微軟正黑體" w:cs="標楷體" w:hint="eastAsia"/>
          <w:szCs w:val="24"/>
        </w:rPr>
        <w:t>當次</w:t>
      </w:r>
      <w:r w:rsidR="00341A74" w:rsidRPr="00E94EA4">
        <w:rPr>
          <w:rFonts w:ascii="微軟正黑體" w:eastAsia="微軟正黑體" w:hAnsi="微軟正黑體" w:cs="標楷體" w:hint="eastAsia"/>
          <w:szCs w:val="24"/>
        </w:rPr>
        <w:t>活動結束後再</w:t>
      </w:r>
      <w:proofErr w:type="gramStart"/>
      <w:r w:rsidR="00341A74" w:rsidRPr="00E94EA4">
        <w:rPr>
          <w:rFonts w:ascii="微軟正黑體" w:eastAsia="微軟正黑體" w:hAnsi="微軟正黑體" w:cs="標楷體" w:hint="eastAsia"/>
          <w:szCs w:val="24"/>
        </w:rPr>
        <w:t>進行後測部分</w:t>
      </w:r>
      <w:proofErr w:type="gramEnd"/>
      <w:r w:rsidR="00341A74" w:rsidRPr="00E94EA4">
        <w:rPr>
          <w:rFonts w:ascii="微軟正黑體" w:eastAsia="微軟正黑體" w:hAnsi="微軟正黑體" w:cs="標楷體" w:hint="eastAsia"/>
          <w:szCs w:val="24"/>
        </w:rPr>
        <w:t>。</w:t>
      </w:r>
    </w:p>
    <w:p w:rsidR="000B4CE0" w:rsidRPr="00E94EA4" w:rsidRDefault="00BA6CD6" w:rsidP="000B4CE0">
      <w:pPr>
        <w:autoSpaceDE w:val="0"/>
        <w:autoSpaceDN w:val="0"/>
        <w:adjustRightInd w:val="0"/>
        <w:rPr>
          <w:rFonts w:ascii="微軟正黑體" w:eastAsia="微軟正黑體" w:hAnsi="微軟正黑體" w:cs="SimHei"/>
          <w:kern w:val="0"/>
          <w:szCs w:val="24"/>
        </w:rPr>
      </w:pPr>
      <w:r w:rsidRPr="00E94EA4">
        <w:rPr>
          <w:rFonts w:ascii="微軟正黑體" w:eastAsia="微軟正黑體" w:hAnsi="微軟正黑體" w:cs="SimHei" w:hint="eastAsia"/>
          <w:kern w:val="0"/>
          <w:szCs w:val="24"/>
        </w:rPr>
        <w:t>五、園藝</w:t>
      </w:r>
      <w:r w:rsidR="009C1398" w:rsidRPr="00E94EA4">
        <w:rPr>
          <w:rFonts w:ascii="微軟正黑體" w:eastAsia="微軟正黑體" w:hAnsi="微軟正黑體" w:cs="SimHei" w:hint="eastAsia"/>
          <w:kern w:val="0"/>
          <w:szCs w:val="24"/>
        </w:rPr>
        <w:t>活動</w:t>
      </w:r>
      <w:r w:rsidRPr="00E94EA4">
        <w:rPr>
          <w:rFonts w:ascii="微軟正黑體" w:eastAsia="微軟正黑體" w:hAnsi="微軟正黑體" w:cs="SimHei" w:hint="eastAsia"/>
          <w:kern w:val="0"/>
          <w:szCs w:val="24"/>
        </w:rPr>
        <w:t>課程處方</w:t>
      </w:r>
      <w:r w:rsidR="00E857F1" w:rsidRPr="00E94EA4">
        <w:rPr>
          <w:rFonts w:ascii="微軟正黑體" w:eastAsia="微軟正黑體" w:hAnsi="微軟正黑體" w:cs="SimHei" w:hint="eastAsia"/>
          <w:kern w:val="0"/>
          <w:szCs w:val="24"/>
        </w:rPr>
        <w:t>：</w:t>
      </w:r>
    </w:p>
    <w:p w:rsidR="008A37C6" w:rsidRPr="00E94EA4" w:rsidRDefault="00E857F1" w:rsidP="000B4CE0">
      <w:pPr>
        <w:autoSpaceDE w:val="0"/>
        <w:autoSpaceDN w:val="0"/>
        <w:adjustRightInd w:val="0"/>
        <w:rPr>
          <w:rFonts w:ascii="微軟正黑體" w:eastAsia="微軟正黑體" w:hAnsi="微軟正黑體" w:cs="Times New Roman"/>
          <w:szCs w:val="24"/>
        </w:rPr>
      </w:pPr>
      <w:r w:rsidRPr="00E94EA4">
        <w:rPr>
          <w:rFonts w:ascii="微軟正黑體" w:eastAsia="微軟正黑體" w:hAnsi="微軟正黑體" w:cs="SimHei" w:hint="eastAsia"/>
          <w:kern w:val="0"/>
          <w:szCs w:val="24"/>
        </w:rPr>
        <w:t xml:space="preserve">   園藝課程</w:t>
      </w:r>
      <w:r w:rsidRPr="00E94EA4">
        <w:rPr>
          <w:rFonts w:ascii="微軟正黑體" w:eastAsia="微軟正黑體" w:hAnsi="微軟正黑體" w:cs="SimHei"/>
          <w:kern w:val="0"/>
          <w:szCs w:val="24"/>
        </w:rPr>
        <w:t>規劃及設計處方時以增加</w:t>
      </w:r>
      <w:r w:rsidRPr="00E94EA4">
        <w:rPr>
          <w:rFonts w:ascii="微軟正黑體" w:eastAsia="微軟正黑體" w:hAnsi="微軟正黑體" w:cs="標楷體" w:hint="eastAsia"/>
          <w:szCs w:val="24"/>
        </w:rPr>
        <w:t>樂齡長者的肢體運動及提升成就感為主要目標，</w:t>
      </w:r>
      <w:r w:rsidR="009C1398" w:rsidRPr="00E94EA4">
        <w:rPr>
          <w:rFonts w:ascii="微軟正黑體" w:eastAsia="微軟正黑體" w:hAnsi="微軟正黑體" w:cs="標楷體" w:hint="eastAsia"/>
          <w:szCs w:val="24"/>
        </w:rPr>
        <w:t>本次規劃設計園藝課程處方</w:t>
      </w:r>
      <w:r w:rsidRPr="00E94EA4">
        <w:rPr>
          <w:rFonts w:ascii="微軟正黑體" w:eastAsia="微軟正黑體" w:hAnsi="微軟正黑體" w:cs="標楷體" w:hint="eastAsia"/>
          <w:szCs w:val="24"/>
        </w:rPr>
        <w:t>包含手工皂DIY活動、</w:t>
      </w:r>
      <w:r w:rsidRPr="00E94EA4">
        <w:rPr>
          <w:rFonts w:ascii="微軟正黑體" w:eastAsia="微軟正黑體" w:hAnsi="微軟正黑體" w:cs="Times New Roman"/>
          <w:szCs w:val="24"/>
        </w:rPr>
        <w:t>多肉植物組合盆栽、</w:t>
      </w:r>
      <w:proofErr w:type="gramStart"/>
      <w:r w:rsidRPr="00E94EA4">
        <w:rPr>
          <w:rFonts w:ascii="微軟正黑體" w:eastAsia="微軟正黑體" w:hAnsi="微軟正黑體" w:cs="Times New Roman"/>
          <w:szCs w:val="24"/>
        </w:rPr>
        <w:t>蔬花組合</w:t>
      </w:r>
      <w:proofErr w:type="gramEnd"/>
      <w:r w:rsidRPr="00E94EA4">
        <w:rPr>
          <w:rFonts w:ascii="微軟正黑體" w:eastAsia="微軟正黑體" w:hAnsi="微軟正黑體" w:cs="Times New Roman"/>
          <w:szCs w:val="24"/>
        </w:rPr>
        <w:t>盆栽、</w:t>
      </w:r>
      <w:proofErr w:type="gramStart"/>
      <w:r w:rsidRPr="00E94EA4">
        <w:rPr>
          <w:rFonts w:ascii="微軟正黑體" w:eastAsia="微軟正黑體" w:hAnsi="微軟正黑體" w:cs="Times New Roman"/>
          <w:szCs w:val="24"/>
        </w:rPr>
        <w:t>草頭娃娃</w:t>
      </w:r>
      <w:r w:rsidR="008A37C6" w:rsidRPr="00E94EA4">
        <w:rPr>
          <w:rFonts w:ascii="微軟正黑體" w:eastAsia="微軟正黑體" w:hAnsi="微軟正黑體" w:cs="Times New Roman"/>
          <w:szCs w:val="24"/>
        </w:rPr>
        <w:t>與</w:t>
      </w:r>
      <w:r w:rsidRPr="00E94EA4">
        <w:rPr>
          <w:rFonts w:ascii="微軟正黑體" w:eastAsia="微軟正黑體" w:hAnsi="微軟正黑體" w:cs="Times New Roman"/>
          <w:szCs w:val="24"/>
        </w:rPr>
        <w:t>苔球盆栽</w:t>
      </w:r>
      <w:proofErr w:type="gramEnd"/>
      <w:r w:rsidRPr="00E94EA4">
        <w:rPr>
          <w:rFonts w:ascii="微軟正黑體" w:eastAsia="微軟正黑體" w:hAnsi="微軟正黑體" w:cs="Times New Roman"/>
          <w:szCs w:val="24"/>
        </w:rPr>
        <w:t>藝術</w:t>
      </w:r>
      <w:r w:rsidR="008A37C6" w:rsidRPr="00E94EA4">
        <w:rPr>
          <w:rFonts w:ascii="微軟正黑體" w:eastAsia="微軟正黑體" w:hAnsi="微軟正黑體" w:cs="Times New Roman"/>
          <w:szCs w:val="24"/>
        </w:rPr>
        <w:t>、花藝設計等</w:t>
      </w:r>
      <w:r w:rsidR="009C1398" w:rsidRPr="00E94EA4">
        <w:rPr>
          <w:rFonts w:ascii="微軟正黑體" w:eastAsia="微軟正黑體" w:hAnsi="微軟正黑體" w:cs="Times New Roman"/>
          <w:szCs w:val="24"/>
        </w:rPr>
        <w:t>，以增加肢體運動、設計及發</w:t>
      </w:r>
      <w:r w:rsidR="009C1398" w:rsidRPr="00E94EA4">
        <w:rPr>
          <w:rFonts w:ascii="微軟正黑體" w:eastAsia="微軟正黑體" w:hAnsi="微軟正黑體" w:cs="Times New Roman" w:hint="eastAsia"/>
          <w:szCs w:val="24"/>
        </w:rPr>
        <w:t>揮創意類型的活動為主</w:t>
      </w:r>
      <w:r w:rsidR="008A37C6" w:rsidRPr="00E94EA4">
        <w:rPr>
          <w:rFonts w:ascii="微軟正黑體" w:eastAsia="微軟正黑體" w:hAnsi="微軟正黑體" w:cs="Times New Roman"/>
          <w:szCs w:val="24"/>
        </w:rPr>
        <w:t>，其活動之設計目標與效益</w:t>
      </w:r>
      <w:r w:rsidR="009C1398" w:rsidRPr="00E94EA4">
        <w:rPr>
          <w:rFonts w:ascii="微軟正黑體" w:eastAsia="微軟正黑體" w:hAnsi="微軟正黑體" w:cs="Times New Roman"/>
          <w:szCs w:val="24"/>
        </w:rPr>
        <w:t>詳如</w:t>
      </w:r>
      <w:r w:rsidR="008A37C6" w:rsidRPr="00E94EA4">
        <w:rPr>
          <w:rFonts w:ascii="微軟正黑體" w:eastAsia="微軟正黑體" w:hAnsi="微軟正黑體" w:cs="Times New Roman"/>
          <w:szCs w:val="24"/>
        </w:rPr>
        <w:t>表</w:t>
      </w:r>
      <w:proofErr w:type="gramStart"/>
      <w:r w:rsidR="008A37C6" w:rsidRPr="00E94EA4">
        <w:rPr>
          <w:rFonts w:ascii="微軟正黑體" w:eastAsia="微軟正黑體" w:hAnsi="微軟正黑體" w:cs="Times New Roman"/>
          <w:szCs w:val="24"/>
        </w:rPr>
        <w:t>一</w:t>
      </w:r>
      <w:proofErr w:type="gramEnd"/>
      <w:r w:rsidR="008A37C6" w:rsidRPr="00E94EA4">
        <w:rPr>
          <w:rFonts w:ascii="微軟正黑體" w:eastAsia="微軟正黑體" w:hAnsi="微軟正黑體" w:cs="標楷體" w:hint="eastAsia"/>
          <w:szCs w:val="24"/>
        </w:rPr>
        <w:t>。</w:t>
      </w:r>
    </w:p>
    <w:p w:rsidR="00E857F1" w:rsidRPr="00E94EA4" w:rsidRDefault="008A37C6" w:rsidP="000B4CE0">
      <w:pPr>
        <w:autoSpaceDE w:val="0"/>
        <w:autoSpaceDN w:val="0"/>
        <w:adjustRightInd w:val="0"/>
        <w:rPr>
          <w:rFonts w:ascii="微軟正黑體" w:eastAsia="微軟正黑體" w:hAnsi="微軟正黑體" w:cs="SimHei"/>
          <w:kern w:val="0"/>
          <w:szCs w:val="24"/>
        </w:rPr>
      </w:pPr>
      <w:r w:rsidRPr="00E94EA4">
        <w:rPr>
          <w:rFonts w:ascii="微軟正黑體" w:eastAsia="微軟正黑體" w:hAnsi="微軟正黑體" w:cs="Times New Roman" w:hint="eastAsia"/>
          <w:szCs w:val="24"/>
        </w:rPr>
        <w:t>六、結果分析：</w:t>
      </w:r>
    </w:p>
    <w:p w:rsidR="008A37C6" w:rsidRPr="00E94EA4" w:rsidRDefault="00341A74" w:rsidP="008A37C6">
      <w:pPr>
        <w:rPr>
          <w:rFonts w:ascii="微軟正黑體" w:eastAsia="微軟正黑體" w:hAnsi="微軟正黑體" w:cs="標楷體"/>
          <w:szCs w:val="24"/>
        </w:rPr>
      </w:pPr>
      <w:r w:rsidRPr="00E94EA4">
        <w:rPr>
          <w:rFonts w:ascii="微軟正黑體" w:eastAsia="微軟正黑體" w:hAnsi="微軟正黑體" w:cs="標楷體" w:hint="eastAsia"/>
          <w:szCs w:val="24"/>
        </w:rPr>
        <w:t>學員</w:t>
      </w:r>
      <w:r w:rsidR="008A37C6" w:rsidRPr="00E94EA4">
        <w:rPr>
          <w:rFonts w:ascii="微軟正黑體" w:eastAsia="微軟正黑體" w:hAnsi="微軟正黑體" w:cs="標楷體" w:hint="eastAsia"/>
          <w:szCs w:val="24"/>
        </w:rPr>
        <w:t>在參與園藝治療介入課程前之園藝治療福祉效益量表</w:t>
      </w:r>
      <w:proofErr w:type="gramStart"/>
      <w:r w:rsidRPr="00E94EA4">
        <w:rPr>
          <w:rFonts w:ascii="微軟正黑體" w:eastAsia="微軟正黑體" w:hAnsi="微軟正黑體" w:cs="標楷體" w:hint="eastAsia"/>
          <w:szCs w:val="24"/>
        </w:rPr>
        <w:t>進行前測</w:t>
      </w:r>
      <w:proofErr w:type="gramEnd"/>
      <w:r w:rsidR="008A37C6" w:rsidRPr="00E94EA4">
        <w:rPr>
          <w:rFonts w:ascii="微軟正黑體" w:eastAsia="微軟正黑體" w:hAnsi="微軟正黑體" w:cs="標楷體" w:hint="eastAsia"/>
          <w:szCs w:val="24"/>
        </w:rPr>
        <w:t>，</w:t>
      </w:r>
      <w:proofErr w:type="gramStart"/>
      <w:r w:rsidR="008A37C6" w:rsidRPr="00E94EA4">
        <w:rPr>
          <w:rFonts w:ascii="微軟正黑體" w:eastAsia="微軟正黑體" w:hAnsi="微軟正黑體" w:cs="標楷體" w:hint="eastAsia"/>
          <w:szCs w:val="24"/>
        </w:rPr>
        <w:t>若</w:t>
      </w:r>
      <w:r w:rsidRPr="00E94EA4">
        <w:rPr>
          <w:rFonts w:ascii="微軟正黑體" w:eastAsia="微軟正黑體" w:hAnsi="微軟正黑體" w:cs="標楷體" w:hint="eastAsia"/>
          <w:szCs w:val="24"/>
        </w:rPr>
        <w:t>學員</w:t>
      </w:r>
      <w:r w:rsidR="008A37C6" w:rsidRPr="00E94EA4">
        <w:rPr>
          <w:rFonts w:ascii="微軟正黑體" w:eastAsia="微軟正黑體" w:hAnsi="微軟正黑體" w:cs="標楷體" w:hint="eastAsia"/>
          <w:szCs w:val="24"/>
        </w:rPr>
        <w:t>後測之</w:t>
      </w:r>
      <w:proofErr w:type="gramEnd"/>
      <w:r w:rsidR="008A37C6" w:rsidRPr="00E94EA4">
        <w:rPr>
          <w:rFonts w:ascii="微軟正黑體" w:eastAsia="微軟正黑體" w:hAnsi="微軟正黑體" w:cs="標楷體" w:hint="eastAsia"/>
          <w:szCs w:val="24"/>
        </w:rPr>
        <w:t>平均分數</w:t>
      </w:r>
      <w:proofErr w:type="gramStart"/>
      <w:r w:rsidR="008A37C6" w:rsidRPr="00E94EA4">
        <w:rPr>
          <w:rFonts w:ascii="微軟正黑體" w:eastAsia="微軟正黑體" w:hAnsi="微軟正黑體" w:cs="標楷體" w:hint="eastAsia"/>
          <w:szCs w:val="24"/>
        </w:rPr>
        <w:t>與前測之</w:t>
      </w:r>
      <w:proofErr w:type="gramEnd"/>
      <w:r w:rsidR="008A37C6" w:rsidRPr="00E94EA4">
        <w:rPr>
          <w:rFonts w:ascii="微軟正黑體" w:eastAsia="微軟正黑體" w:hAnsi="微軟正黑體" w:cs="標楷體" w:hint="eastAsia"/>
          <w:szCs w:val="24"/>
        </w:rPr>
        <w:lastRenderedPageBreak/>
        <w:t>平均分數達顯著差異，</w:t>
      </w:r>
      <w:proofErr w:type="gramStart"/>
      <w:r w:rsidR="008A37C6" w:rsidRPr="00E94EA4">
        <w:rPr>
          <w:rFonts w:ascii="微軟正黑體" w:eastAsia="微軟正黑體" w:hAnsi="微軟正黑體" w:cs="標楷體" w:hint="eastAsia"/>
          <w:szCs w:val="24"/>
        </w:rPr>
        <w:t>且後測分數高於前測分數</w:t>
      </w:r>
      <w:proofErr w:type="gramEnd"/>
      <w:r w:rsidR="008A37C6" w:rsidRPr="00E94EA4">
        <w:rPr>
          <w:rFonts w:ascii="微軟正黑體" w:eastAsia="微軟正黑體" w:hAnsi="微軟正黑體" w:cs="標楷體" w:hint="eastAsia"/>
          <w:szCs w:val="24"/>
        </w:rPr>
        <w:t>，顯示在參與課程之後對其在園藝治療福祉效益上有產生提升效果。</w:t>
      </w:r>
    </w:p>
    <w:p w:rsidR="009C1398" w:rsidRPr="00E94EA4" w:rsidRDefault="009C1398" w:rsidP="009C1398">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園藝治療活動對</w:t>
      </w:r>
      <w:r w:rsidRPr="00E94EA4">
        <w:rPr>
          <w:rFonts w:ascii="微軟正黑體" w:eastAsia="微軟正黑體" w:hAnsi="微軟正黑體" w:cs="SimHei" w:hint="eastAsia"/>
          <w:kern w:val="0"/>
          <w:szCs w:val="24"/>
        </w:rPr>
        <w:t>社區樂齡</w:t>
      </w:r>
      <w:r w:rsidRPr="00E94EA4">
        <w:rPr>
          <w:rFonts w:ascii="微軟正黑體" w:eastAsia="微軟正黑體" w:hAnsi="微軟正黑體" w:cs="標楷體" w:hint="eastAsia"/>
          <w:szCs w:val="24"/>
        </w:rPr>
        <w:t>學員之福祉效益</w:t>
      </w:r>
    </w:p>
    <w:p w:rsidR="009C1398" w:rsidRPr="00E94EA4" w:rsidRDefault="009C1398" w:rsidP="007B2CF9">
      <w:pPr>
        <w:autoSpaceDE w:val="0"/>
        <w:autoSpaceDN w:val="0"/>
        <w:adjustRightInd w:val="0"/>
        <w:rPr>
          <w:rFonts w:ascii="微軟正黑體" w:eastAsia="微軟正黑體" w:hAnsi="微軟正黑體" w:cs="DFKaiShu-SB-Estd-BF"/>
          <w:kern w:val="0"/>
          <w:szCs w:val="24"/>
        </w:rPr>
      </w:pPr>
      <w:r w:rsidRPr="00E94EA4">
        <w:rPr>
          <w:rFonts w:ascii="微軟正黑體" w:eastAsia="微軟正黑體" w:hAnsi="微軟正黑體" w:cs="新細明體" w:hint="eastAsia"/>
          <w:kern w:val="0"/>
          <w:szCs w:val="24"/>
        </w:rPr>
        <w:t>本次活動以園藝療</w:t>
      </w:r>
      <w:proofErr w:type="gramStart"/>
      <w:r w:rsidRPr="00E94EA4">
        <w:rPr>
          <w:rFonts w:ascii="微軟正黑體" w:eastAsia="微軟正黑體" w:hAnsi="微軟正黑體" w:cs="新細明體" w:hint="eastAsia"/>
          <w:kern w:val="0"/>
          <w:szCs w:val="24"/>
        </w:rPr>
        <w:t>癒</w:t>
      </w:r>
      <w:proofErr w:type="gramEnd"/>
      <w:r w:rsidRPr="00E94EA4">
        <w:rPr>
          <w:rFonts w:ascii="微軟正黑體" w:eastAsia="微軟正黑體" w:hAnsi="微軟正黑體" w:cs="新細明體" w:hint="eastAsia"/>
          <w:kern w:val="0"/>
          <w:szCs w:val="24"/>
        </w:rPr>
        <w:t>福祉效益量表</w:t>
      </w:r>
      <w:proofErr w:type="gramStart"/>
      <w:r w:rsidRPr="00E94EA4">
        <w:rPr>
          <w:rFonts w:ascii="微軟正黑體" w:eastAsia="微軟正黑體" w:hAnsi="微軟正黑體" w:cs="新細明體" w:hint="eastAsia"/>
          <w:kern w:val="0"/>
          <w:szCs w:val="24"/>
        </w:rPr>
        <w:t>進行前測</w:t>
      </w:r>
      <w:proofErr w:type="gramEnd"/>
      <w:r w:rsidRPr="00E94EA4">
        <w:rPr>
          <w:rFonts w:ascii="微軟正黑體" w:eastAsia="微軟正黑體" w:hAnsi="微軟正黑體" w:cs="新細明體" w:hint="eastAsia"/>
          <w:kern w:val="0"/>
          <w:szCs w:val="24"/>
        </w:rPr>
        <w:t>，結果得知以肢體活動及個人成就感的選項較低，故進行園藝治療調整以肢體活動量大及增進成就感的設計類活動為主。第</w:t>
      </w:r>
      <w:r w:rsidR="00180285" w:rsidRPr="00E94EA4">
        <w:rPr>
          <w:rFonts w:ascii="微軟正黑體" w:eastAsia="微軟正黑體" w:hAnsi="微軟正黑體" w:cs="新細明體" w:hint="eastAsia"/>
          <w:kern w:val="0"/>
          <w:szCs w:val="24"/>
        </w:rPr>
        <w:t>一</w:t>
      </w:r>
      <w:proofErr w:type="gramStart"/>
      <w:r w:rsidRPr="00E94EA4">
        <w:rPr>
          <w:rFonts w:ascii="微軟正黑體" w:eastAsia="微軟正黑體" w:hAnsi="微軟正黑體" w:cs="新細明體" w:hint="eastAsia"/>
          <w:kern w:val="0"/>
          <w:szCs w:val="24"/>
        </w:rPr>
        <w:t>週</w:t>
      </w:r>
      <w:proofErr w:type="gramEnd"/>
      <w:r w:rsidRPr="00E94EA4">
        <w:rPr>
          <w:rFonts w:ascii="微軟正黑體" w:eastAsia="微軟正黑體" w:hAnsi="微軟正黑體" w:cs="新細明體" w:hint="eastAsia"/>
          <w:kern w:val="0"/>
          <w:szCs w:val="24"/>
        </w:rPr>
        <w:t>課程為香草手工皂</w:t>
      </w:r>
      <w:r w:rsidRPr="00E94EA4">
        <w:rPr>
          <w:rFonts w:ascii="微軟正黑體" w:eastAsia="微軟正黑體" w:hAnsi="微軟正黑體" w:cs="TimesNewRomanPSMT"/>
          <w:kern w:val="0"/>
          <w:szCs w:val="24"/>
        </w:rPr>
        <w:t>DIY</w:t>
      </w:r>
      <w:r w:rsidRPr="00E94EA4">
        <w:rPr>
          <w:rFonts w:ascii="微軟正黑體" w:eastAsia="微軟正黑體" w:hAnsi="微軟正黑體" w:cs="新細明體" w:hint="eastAsia"/>
          <w:kern w:val="0"/>
          <w:szCs w:val="24"/>
        </w:rPr>
        <w:t>活動，製作美</w:t>
      </w:r>
      <w:proofErr w:type="gramStart"/>
      <w:r w:rsidRPr="00E94EA4">
        <w:rPr>
          <w:rFonts w:ascii="微軟正黑體" w:eastAsia="微軟正黑體" w:hAnsi="微軟正黑體" w:cs="新細明體" w:hint="eastAsia"/>
          <w:kern w:val="0"/>
          <w:szCs w:val="24"/>
        </w:rPr>
        <w:t>白皂及金箔</w:t>
      </w:r>
      <w:proofErr w:type="gramEnd"/>
      <w:r w:rsidRPr="00E94EA4">
        <w:rPr>
          <w:rFonts w:ascii="微軟正黑體" w:eastAsia="微軟正黑體" w:hAnsi="微軟正黑體" w:cs="新細明體" w:hint="eastAsia"/>
          <w:kern w:val="0"/>
          <w:szCs w:val="24"/>
        </w:rPr>
        <w:t>皂，主要訓練</w:t>
      </w:r>
      <w:proofErr w:type="gramStart"/>
      <w:r w:rsidRPr="00E94EA4">
        <w:rPr>
          <w:rFonts w:ascii="微軟正黑體" w:eastAsia="微軟正黑體" w:hAnsi="微軟正黑體" w:cs="新細明體" w:hint="eastAsia"/>
          <w:kern w:val="0"/>
          <w:szCs w:val="24"/>
        </w:rPr>
        <w:t>皂基皂</w:t>
      </w:r>
      <w:proofErr w:type="gramEnd"/>
      <w:r w:rsidRPr="00E94EA4">
        <w:rPr>
          <w:rFonts w:ascii="微軟正黑體" w:eastAsia="微軟正黑體" w:hAnsi="微軟正黑體" w:cs="新細明體" w:hint="eastAsia"/>
          <w:kern w:val="0"/>
          <w:szCs w:val="24"/>
        </w:rPr>
        <w:t>製作之邏輯能力、</w:t>
      </w:r>
      <w:proofErr w:type="gramStart"/>
      <w:r w:rsidRPr="00E94EA4">
        <w:rPr>
          <w:rFonts w:ascii="微軟正黑體" w:eastAsia="微軟正黑體" w:hAnsi="微軟正黑體" w:cs="新細明體" w:hint="eastAsia"/>
          <w:kern w:val="0"/>
          <w:szCs w:val="24"/>
        </w:rPr>
        <w:t>手工皂的配方</w:t>
      </w:r>
      <w:proofErr w:type="gramEnd"/>
      <w:r w:rsidRPr="00E94EA4">
        <w:rPr>
          <w:rFonts w:ascii="微軟正黑體" w:eastAsia="微軟正黑體" w:hAnsi="微軟正黑體" w:cs="新細明體" w:hint="eastAsia"/>
          <w:kern w:val="0"/>
          <w:szCs w:val="24"/>
        </w:rPr>
        <w:t>設計教學、油料及其他應用等</w:t>
      </w:r>
      <w:r w:rsidR="00180285" w:rsidRPr="00E94EA4">
        <w:rPr>
          <w:rFonts w:ascii="微軟正黑體" w:eastAsia="微軟正黑體" w:hAnsi="微軟正黑體" w:cs="新細明體" w:hint="eastAsia"/>
          <w:kern w:val="0"/>
          <w:szCs w:val="24"/>
        </w:rPr>
        <w:t>(圖</w:t>
      </w:r>
      <w:r w:rsidR="002A0D7F" w:rsidRPr="00E94EA4">
        <w:rPr>
          <w:rFonts w:ascii="微軟正黑體" w:eastAsia="微軟正黑體" w:hAnsi="微軟正黑體" w:cs="新細明體" w:hint="eastAsia"/>
          <w:kern w:val="0"/>
          <w:szCs w:val="24"/>
        </w:rPr>
        <w:t>1</w:t>
      </w:r>
      <w:r w:rsidR="00180285" w:rsidRPr="00E94EA4">
        <w:rPr>
          <w:rFonts w:ascii="微軟正黑體" w:eastAsia="微軟正黑體" w:hAnsi="微軟正黑體" w:cs="新細明體" w:hint="eastAsia"/>
          <w:kern w:val="0"/>
          <w:szCs w:val="24"/>
        </w:rPr>
        <w:t>)</w:t>
      </w:r>
      <w:r w:rsidRPr="00E94EA4">
        <w:rPr>
          <w:rFonts w:ascii="微軟正黑體" w:eastAsia="微軟正黑體" w:hAnsi="微軟正黑體" w:cs="新細明體" w:hint="eastAsia"/>
          <w:kern w:val="0"/>
          <w:szCs w:val="24"/>
        </w:rPr>
        <w:t>。第</w:t>
      </w:r>
      <w:r w:rsidR="00180285" w:rsidRPr="00E94EA4">
        <w:rPr>
          <w:rFonts w:ascii="微軟正黑體" w:eastAsia="微軟正黑體" w:hAnsi="微軟正黑體" w:cs="新細明體" w:hint="eastAsia"/>
          <w:kern w:val="0"/>
          <w:szCs w:val="24"/>
        </w:rPr>
        <w:t>二</w:t>
      </w:r>
      <w:proofErr w:type="gramStart"/>
      <w:r w:rsidRPr="00E94EA4">
        <w:rPr>
          <w:rFonts w:ascii="微軟正黑體" w:eastAsia="微軟正黑體" w:hAnsi="微軟正黑體" w:cs="新細明體" w:hint="eastAsia"/>
          <w:kern w:val="0"/>
          <w:szCs w:val="24"/>
        </w:rPr>
        <w:t>週</w:t>
      </w:r>
      <w:proofErr w:type="gramEnd"/>
      <w:r w:rsidRPr="00E94EA4">
        <w:rPr>
          <w:rFonts w:ascii="微軟正黑體" w:eastAsia="微軟正黑體" w:hAnsi="微軟正黑體" w:cs="新細明體" w:hint="eastAsia"/>
          <w:kern w:val="0"/>
          <w:szCs w:val="24"/>
        </w:rPr>
        <w:t>以增進社區高齡者的肢體活動、訓練組合盆栽的設計及邏輯能力、肯定自己並增進成就感、</w:t>
      </w:r>
      <w:r w:rsidRPr="00E94EA4">
        <w:rPr>
          <w:rFonts w:ascii="微軟正黑體" w:eastAsia="微軟正黑體" w:hAnsi="微軟正黑體" w:cs="DFKaiShu-SB-Estd-BF"/>
          <w:kern w:val="0"/>
          <w:szCs w:val="24"/>
        </w:rPr>
        <w:t xml:space="preserve"> </w:t>
      </w:r>
      <w:r w:rsidRPr="00E94EA4">
        <w:rPr>
          <w:rFonts w:ascii="微軟正黑體" w:eastAsia="微軟正黑體" w:hAnsi="微軟正黑體" w:cs="新細明體" w:hint="eastAsia"/>
          <w:kern w:val="0"/>
          <w:szCs w:val="24"/>
        </w:rPr>
        <w:t>進行成果分享，增進人際關係、</w:t>
      </w:r>
      <w:r w:rsidRPr="00E94EA4">
        <w:rPr>
          <w:rFonts w:ascii="微軟正黑體" w:eastAsia="微軟正黑體" w:hAnsi="微軟正黑體" w:cs="DFKaiShu-SB-Estd-BF"/>
          <w:kern w:val="0"/>
          <w:szCs w:val="24"/>
        </w:rPr>
        <w:t xml:space="preserve"> </w:t>
      </w:r>
      <w:r w:rsidRPr="00E94EA4">
        <w:rPr>
          <w:rFonts w:ascii="微軟正黑體" w:eastAsia="微軟正黑體" w:hAnsi="微軟正黑體" w:cs="新細明體" w:hint="eastAsia"/>
          <w:kern w:val="0"/>
          <w:szCs w:val="24"/>
        </w:rPr>
        <w:t>增進園藝知識及培養栽培能力的多肉植物組合盆栽</w:t>
      </w:r>
      <w:r w:rsidR="00180285" w:rsidRPr="00E94EA4">
        <w:rPr>
          <w:rFonts w:ascii="微軟正黑體" w:eastAsia="微軟正黑體" w:hAnsi="微軟正黑體" w:cs="新細明體" w:hint="eastAsia"/>
          <w:kern w:val="0"/>
          <w:szCs w:val="24"/>
        </w:rPr>
        <w:t>(圖</w:t>
      </w:r>
      <w:r w:rsidR="002A0D7F" w:rsidRPr="00E94EA4">
        <w:rPr>
          <w:rFonts w:ascii="微軟正黑體" w:eastAsia="微軟正黑體" w:hAnsi="微軟正黑體" w:cs="新細明體" w:hint="eastAsia"/>
          <w:kern w:val="0"/>
          <w:szCs w:val="24"/>
        </w:rPr>
        <w:t>2</w:t>
      </w:r>
      <w:r w:rsidR="00180285" w:rsidRPr="00E94EA4">
        <w:rPr>
          <w:rFonts w:ascii="微軟正黑體" w:eastAsia="微軟正黑體" w:hAnsi="微軟正黑體" w:cs="新細明體" w:hint="eastAsia"/>
          <w:kern w:val="0"/>
          <w:szCs w:val="24"/>
        </w:rPr>
        <w:t>)</w:t>
      </w:r>
      <w:r w:rsidRPr="00E94EA4">
        <w:rPr>
          <w:rFonts w:ascii="微軟正黑體" w:eastAsia="微軟正黑體" w:hAnsi="微軟正黑體" w:cs="新細明體" w:hint="eastAsia"/>
          <w:kern w:val="0"/>
          <w:szCs w:val="24"/>
        </w:rPr>
        <w:t>。第</w:t>
      </w:r>
      <w:r w:rsidR="00180285" w:rsidRPr="00E94EA4">
        <w:rPr>
          <w:rFonts w:ascii="微軟正黑體" w:eastAsia="微軟正黑體" w:hAnsi="微軟正黑體" w:cs="新細明體" w:hint="eastAsia"/>
          <w:kern w:val="0"/>
          <w:szCs w:val="24"/>
        </w:rPr>
        <w:t>三</w:t>
      </w:r>
      <w:proofErr w:type="gramStart"/>
      <w:r w:rsidRPr="00E94EA4">
        <w:rPr>
          <w:rFonts w:ascii="微軟正黑體" w:eastAsia="微軟正黑體" w:hAnsi="微軟正黑體" w:cs="新細明體" w:hint="eastAsia"/>
          <w:kern w:val="0"/>
          <w:szCs w:val="24"/>
        </w:rPr>
        <w:t>週為蔬花</w:t>
      </w:r>
      <w:proofErr w:type="gramEnd"/>
      <w:r w:rsidRPr="00E94EA4">
        <w:rPr>
          <w:rFonts w:ascii="微軟正黑體" w:eastAsia="微軟正黑體" w:hAnsi="微軟正黑體" w:cs="新細明體" w:hint="eastAsia"/>
          <w:kern w:val="0"/>
          <w:szCs w:val="24"/>
        </w:rPr>
        <w:t>組合盆栽，主要設計規劃為增進高齡者的肢體活動強度、蔬菜及花卉盆栽納入色彩、美學元素以增進設計的能力、透過自行設計、觀察及</w:t>
      </w:r>
      <w:proofErr w:type="gramStart"/>
      <w:r w:rsidRPr="00E94EA4">
        <w:rPr>
          <w:rFonts w:ascii="微軟正黑體" w:eastAsia="微軟正黑體" w:hAnsi="微軟正黑體" w:cs="新細明體" w:hint="eastAsia"/>
          <w:kern w:val="0"/>
          <w:szCs w:val="24"/>
        </w:rPr>
        <w:t>栽培蔬花的</w:t>
      </w:r>
      <w:proofErr w:type="gramEnd"/>
      <w:r w:rsidRPr="00E94EA4">
        <w:rPr>
          <w:rFonts w:ascii="微軟正黑體" w:eastAsia="微軟正黑體" w:hAnsi="微軟正黑體" w:cs="新細明體" w:hint="eastAsia"/>
          <w:kern w:val="0"/>
          <w:szCs w:val="24"/>
        </w:rPr>
        <w:t>生長過程並進行栽培體驗與視覺消費、增進園藝知識及栽培能力，進而在栽培過程中有成就感</w:t>
      </w:r>
      <w:r w:rsidR="00180285" w:rsidRPr="00E94EA4">
        <w:rPr>
          <w:rFonts w:ascii="微軟正黑體" w:eastAsia="微軟正黑體" w:hAnsi="微軟正黑體" w:cs="新細明體" w:hint="eastAsia"/>
          <w:kern w:val="0"/>
          <w:szCs w:val="24"/>
        </w:rPr>
        <w:t>(圖</w:t>
      </w:r>
      <w:r w:rsidR="002A0D7F" w:rsidRPr="00E94EA4">
        <w:rPr>
          <w:rFonts w:ascii="微軟正黑體" w:eastAsia="微軟正黑體" w:hAnsi="微軟正黑體" w:cs="新細明體" w:hint="eastAsia"/>
          <w:kern w:val="0"/>
          <w:szCs w:val="24"/>
        </w:rPr>
        <w:t>3</w:t>
      </w:r>
      <w:r w:rsidR="00180285" w:rsidRPr="00E94EA4">
        <w:rPr>
          <w:rFonts w:ascii="微軟正黑體" w:eastAsia="微軟正黑體" w:hAnsi="微軟正黑體" w:cs="新細明體" w:hint="eastAsia"/>
          <w:kern w:val="0"/>
          <w:szCs w:val="24"/>
        </w:rPr>
        <w:t>)</w:t>
      </w:r>
      <w:r w:rsidRPr="00E94EA4">
        <w:rPr>
          <w:rFonts w:ascii="微軟正黑體" w:eastAsia="微軟正黑體" w:hAnsi="微軟正黑體" w:cs="新細明體" w:hint="eastAsia"/>
          <w:kern w:val="0"/>
          <w:szCs w:val="24"/>
        </w:rPr>
        <w:t>。第</w:t>
      </w:r>
      <w:r w:rsidR="00180285" w:rsidRPr="00E94EA4">
        <w:rPr>
          <w:rFonts w:ascii="微軟正黑體" w:eastAsia="微軟正黑體" w:hAnsi="微軟正黑體" w:cs="新細明體" w:hint="eastAsia"/>
          <w:kern w:val="0"/>
          <w:szCs w:val="24"/>
        </w:rPr>
        <w:t>四</w:t>
      </w:r>
      <w:proofErr w:type="gramStart"/>
      <w:r w:rsidRPr="00E94EA4">
        <w:rPr>
          <w:rFonts w:ascii="微軟正黑體" w:eastAsia="微軟正黑體" w:hAnsi="微軟正黑體" w:cs="新細明體" w:hint="eastAsia"/>
          <w:kern w:val="0"/>
          <w:szCs w:val="24"/>
        </w:rPr>
        <w:t>週以草頭娃娃及苔球盆栽</w:t>
      </w:r>
      <w:proofErr w:type="gramEnd"/>
      <w:r w:rsidRPr="00E94EA4">
        <w:rPr>
          <w:rFonts w:ascii="微軟正黑體" w:eastAsia="微軟正黑體" w:hAnsi="微軟正黑體" w:cs="新細明體" w:hint="eastAsia"/>
          <w:kern w:val="0"/>
          <w:szCs w:val="24"/>
        </w:rPr>
        <w:t>藝術等二項活動</w:t>
      </w:r>
      <w:r w:rsidR="00180285" w:rsidRPr="00E94EA4">
        <w:rPr>
          <w:rFonts w:ascii="微軟正黑體" w:eastAsia="微軟正黑體" w:hAnsi="微軟正黑體" w:cs="新細明體" w:hint="eastAsia"/>
          <w:kern w:val="0"/>
          <w:szCs w:val="24"/>
        </w:rPr>
        <w:t>(圖</w:t>
      </w:r>
      <w:r w:rsidR="002A0D7F" w:rsidRPr="00E94EA4">
        <w:rPr>
          <w:rFonts w:ascii="微軟正黑體" w:eastAsia="微軟正黑體" w:hAnsi="微軟正黑體" w:cs="新細明體" w:hint="eastAsia"/>
          <w:kern w:val="0"/>
          <w:szCs w:val="24"/>
        </w:rPr>
        <w:t>4及圖5</w:t>
      </w:r>
      <w:r w:rsidR="00180285" w:rsidRPr="00E94EA4">
        <w:rPr>
          <w:rFonts w:ascii="微軟正黑體" w:eastAsia="微軟正黑體" w:hAnsi="微軟正黑體" w:cs="新細明體" w:hint="eastAsia"/>
          <w:kern w:val="0"/>
          <w:szCs w:val="24"/>
        </w:rPr>
        <w:t>)</w:t>
      </w:r>
      <w:r w:rsidRPr="00E94EA4">
        <w:rPr>
          <w:rFonts w:ascii="微軟正黑體" w:eastAsia="微軟正黑體" w:hAnsi="微軟正黑體" w:cs="新細明體" w:hint="eastAsia"/>
          <w:kern w:val="0"/>
          <w:szCs w:val="24"/>
        </w:rPr>
        <w:t>，</w:t>
      </w:r>
      <w:r w:rsidR="00180285" w:rsidRPr="00E94EA4">
        <w:rPr>
          <w:rFonts w:ascii="微軟正黑體" w:eastAsia="微軟正黑體" w:hAnsi="微軟正黑體" w:cs="新細明體" w:hint="eastAsia"/>
          <w:kern w:val="0"/>
          <w:szCs w:val="24"/>
        </w:rPr>
        <w:t>第五</w:t>
      </w:r>
      <w:proofErr w:type="gramStart"/>
      <w:r w:rsidR="00180285" w:rsidRPr="00E94EA4">
        <w:rPr>
          <w:rFonts w:ascii="微軟正黑體" w:eastAsia="微軟正黑體" w:hAnsi="微軟正黑體" w:cs="新細明體" w:hint="eastAsia"/>
          <w:kern w:val="0"/>
          <w:szCs w:val="24"/>
        </w:rPr>
        <w:t>週</w:t>
      </w:r>
      <w:proofErr w:type="gramEnd"/>
      <w:r w:rsidRPr="00E94EA4">
        <w:rPr>
          <w:rFonts w:ascii="微軟正黑體" w:eastAsia="微軟正黑體" w:hAnsi="微軟正黑體" w:cs="新細明體" w:hint="eastAsia"/>
          <w:kern w:val="0"/>
          <w:szCs w:val="24"/>
        </w:rPr>
        <w:t>主要設計規劃為增進社區高齡者的花藝設計的教學及觀念應用</w:t>
      </w:r>
      <w:r w:rsidR="00180285" w:rsidRPr="00E94EA4">
        <w:rPr>
          <w:rFonts w:ascii="微軟正黑體" w:eastAsia="微軟正黑體" w:hAnsi="微軟正黑體" w:cs="新細明體" w:hint="eastAsia"/>
          <w:kern w:val="0"/>
          <w:szCs w:val="24"/>
        </w:rPr>
        <w:t>(圖</w:t>
      </w:r>
      <w:r w:rsidR="002A0D7F" w:rsidRPr="00E94EA4">
        <w:rPr>
          <w:rFonts w:ascii="微軟正黑體" w:eastAsia="微軟正黑體" w:hAnsi="微軟正黑體" w:cs="新細明體" w:hint="eastAsia"/>
          <w:kern w:val="0"/>
          <w:szCs w:val="24"/>
        </w:rPr>
        <w:t>6</w:t>
      </w:r>
      <w:r w:rsidR="00180285" w:rsidRPr="00E94EA4">
        <w:rPr>
          <w:rFonts w:ascii="微軟正黑體" w:eastAsia="微軟正黑體" w:hAnsi="微軟正黑體" w:cs="新細明體" w:hint="eastAsia"/>
          <w:kern w:val="0"/>
          <w:szCs w:val="24"/>
        </w:rPr>
        <w:t>)</w:t>
      </w:r>
      <w:r w:rsidRPr="00E94EA4">
        <w:rPr>
          <w:rFonts w:ascii="微軟正黑體" w:eastAsia="微軟正黑體" w:hAnsi="微軟正黑體" w:cs="新細明體" w:hint="eastAsia"/>
          <w:kern w:val="0"/>
          <w:szCs w:val="24"/>
        </w:rPr>
        <w:t>、完成作品並增進成就感、進行成果分享，增進人際關係、促進心情放輕鬆等為目標。活動結束</w:t>
      </w:r>
      <w:proofErr w:type="gramStart"/>
      <w:r w:rsidRPr="00E94EA4">
        <w:rPr>
          <w:rFonts w:ascii="微軟正黑體" w:eastAsia="微軟正黑體" w:hAnsi="微軟正黑體" w:cs="新細明體" w:hint="eastAsia"/>
          <w:kern w:val="0"/>
          <w:szCs w:val="24"/>
        </w:rPr>
        <w:t>後均以園藝</w:t>
      </w:r>
      <w:proofErr w:type="gramEnd"/>
      <w:r w:rsidRPr="00E94EA4">
        <w:rPr>
          <w:rFonts w:ascii="微軟正黑體" w:eastAsia="微軟正黑體" w:hAnsi="微軟正黑體" w:cs="新細明體" w:hint="eastAsia"/>
          <w:kern w:val="0"/>
          <w:szCs w:val="24"/>
        </w:rPr>
        <w:t>福祉效益量表</w:t>
      </w:r>
      <w:proofErr w:type="gramStart"/>
      <w:r w:rsidRPr="00E94EA4">
        <w:rPr>
          <w:rFonts w:ascii="微軟正黑體" w:eastAsia="微軟正黑體" w:hAnsi="微軟正黑體" w:cs="新細明體" w:hint="eastAsia"/>
          <w:kern w:val="0"/>
          <w:szCs w:val="24"/>
        </w:rPr>
        <w:t>進行後測</w:t>
      </w:r>
      <w:proofErr w:type="gramEnd"/>
      <w:r w:rsidRPr="00E94EA4">
        <w:rPr>
          <w:rFonts w:ascii="微軟正黑體" w:eastAsia="微軟正黑體" w:hAnsi="微軟正黑體" w:cs="新細明體" w:hint="eastAsia"/>
          <w:kern w:val="0"/>
          <w:szCs w:val="24"/>
        </w:rPr>
        <w:t>，可由</w:t>
      </w:r>
      <w:r w:rsidR="002A0D7F" w:rsidRPr="00E94EA4">
        <w:rPr>
          <w:rFonts w:ascii="微軟正黑體" w:eastAsia="微軟正黑體" w:hAnsi="微軟正黑體" w:cs="新細明體" w:hint="eastAsia"/>
          <w:kern w:val="0"/>
          <w:szCs w:val="24"/>
        </w:rPr>
        <w:t>表</w:t>
      </w:r>
      <w:r w:rsidR="009F4126" w:rsidRPr="00E94EA4">
        <w:rPr>
          <w:rFonts w:ascii="微軟正黑體" w:eastAsia="微軟正黑體" w:hAnsi="微軟正黑體" w:cs="新細明體" w:hint="eastAsia"/>
          <w:kern w:val="0"/>
          <w:szCs w:val="24"/>
        </w:rPr>
        <w:t>三</w:t>
      </w:r>
      <w:r w:rsidRPr="00E94EA4">
        <w:rPr>
          <w:rFonts w:ascii="微軟正黑體" w:eastAsia="微軟正黑體" w:hAnsi="微軟正黑體" w:cs="新細明體" w:hint="eastAsia"/>
          <w:kern w:val="0"/>
          <w:szCs w:val="24"/>
        </w:rPr>
        <w:t>結果得知在福祉</w:t>
      </w:r>
      <w:r w:rsidR="002A0D7F" w:rsidRPr="00E94EA4">
        <w:rPr>
          <w:rFonts w:ascii="微軟正黑體" w:eastAsia="微軟正黑體" w:hAnsi="微軟正黑體" w:cs="新細明體" w:hint="eastAsia"/>
          <w:kern w:val="0"/>
          <w:szCs w:val="24"/>
        </w:rPr>
        <w:t>效益</w:t>
      </w:r>
      <w:r w:rsidRPr="00E94EA4">
        <w:rPr>
          <w:rFonts w:ascii="微軟正黑體" w:eastAsia="微軟正黑體" w:hAnsi="微軟正黑體" w:cs="新細明體" w:hint="eastAsia"/>
          <w:kern w:val="0"/>
          <w:szCs w:val="24"/>
        </w:rPr>
        <w:t>評估</w:t>
      </w:r>
      <w:proofErr w:type="gramStart"/>
      <w:r w:rsidRPr="00E94EA4">
        <w:rPr>
          <w:rFonts w:ascii="微軟正黑體" w:eastAsia="微軟正黑體" w:hAnsi="微軟正黑體" w:cs="新細明體" w:hint="eastAsia"/>
          <w:kern w:val="0"/>
          <w:szCs w:val="24"/>
        </w:rPr>
        <w:t>之前後測的</w:t>
      </w:r>
      <w:proofErr w:type="gramEnd"/>
      <w:r w:rsidRPr="00E94EA4">
        <w:rPr>
          <w:rFonts w:ascii="微軟正黑體" w:eastAsia="微軟正黑體" w:hAnsi="微軟正黑體" w:cs="新細明體" w:hint="eastAsia"/>
          <w:kern w:val="0"/>
          <w:szCs w:val="24"/>
        </w:rPr>
        <w:t>效果均達到顯著性差異，故本次</w:t>
      </w:r>
      <w:r w:rsidR="00180285" w:rsidRPr="00E94EA4">
        <w:rPr>
          <w:rFonts w:ascii="微軟正黑體" w:eastAsia="微軟正黑體" w:hAnsi="微軟正黑體" w:cs="TimesNewRomanPSMT" w:hint="eastAsia"/>
          <w:kern w:val="0"/>
          <w:szCs w:val="24"/>
        </w:rPr>
        <w:t>5</w:t>
      </w:r>
      <w:proofErr w:type="gramStart"/>
      <w:r w:rsidRPr="00E94EA4">
        <w:rPr>
          <w:rFonts w:ascii="微軟正黑體" w:eastAsia="微軟正黑體" w:hAnsi="微軟正黑體" w:cs="新細明體" w:hint="eastAsia"/>
          <w:kern w:val="0"/>
          <w:szCs w:val="24"/>
        </w:rPr>
        <w:t>週</w:t>
      </w:r>
      <w:proofErr w:type="gramEnd"/>
      <w:r w:rsidRPr="00E94EA4">
        <w:rPr>
          <w:rFonts w:ascii="微軟正黑體" w:eastAsia="微軟正黑體" w:hAnsi="微軟正黑體" w:cs="新細明體" w:hint="eastAsia"/>
          <w:kern w:val="0"/>
          <w:szCs w:val="24"/>
        </w:rPr>
        <w:t>活動，增進社區高齡者的肢體活動及明顯增進成就感。表示所辦理的園藝治療活動極顯著地增進社區</w:t>
      </w:r>
      <w:r w:rsidR="00180285" w:rsidRPr="00E94EA4">
        <w:rPr>
          <w:rFonts w:ascii="微軟正黑體" w:eastAsia="微軟正黑體" w:hAnsi="微軟正黑體" w:cs="新細明體" w:hint="eastAsia"/>
          <w:kern w:val="0"/>
          <w:szCs w:val="24"/>
        </w:rPr>
        <w:t>樂</w:t>
      </w:r>
      <w:r w:rsidRPr="00E94EA4">
        <w:rPr>
          <w:rFonts w:ascii="微軟正黑體" w:eastAsia="微軟正黑體" w:hAnsi="微軟正黑體" w:cs="新細明體" w:hint="eastAsia"/>
          <w:kern w:val="0"/>
          <w:szCs w:val="24"/>
        </w:rPr>
        <w:t>齡</w:t>
      </w:r>
      <w:r w:rsidR="00180285" w:rsidRPr="00E94EA4">
        <w:rPr>
          <w:rFonts w:ascii="微軟正黑體" w:eastAsia="微軟正黑體" w:hAnsi="微軟正黑體" w:cs="新細明體" w:hint="eastAsia"/>
          <w:kern w:val="0"/>
          <w:szCs w:val="24"/>
        </w:rPr>
        <w:t>學員的園藝</w:t>
      </w:r>
      <w:r w:rsidRPr="00E94EA4">
        <w:rPr>
          <w:rFonts w:ascii="微軟正黑體" w:eastAsia="微軟正黑體" w:hAnsi="微軟正黑體" w:cs="新細明體" w:hint="eastAsia"/>
          <w:kern w:val="0"/>
          <w:szCs w:val="24"/>
        </w:rPr>
        <w:t>福祉效益。</w:t>
      </w:r>
    </w:p>
    <w:p w:rsidR="00C83A21" w:rsidRPr="00E94EA4" w:rsidRDefault="00C83A21" w:rsidP="00C83A21">
      <w:pPr>
        <w:rPr>
          <w:rFonts w:ascii="微軟正黑體" w:eastAsia="微軟正黑體" w:hAnsi="微軟正黑體" w:cs="標楷體"/>
          <w:szCs w:val="24"/>
        </w:rPr>
      </w:pPr>
      <w:r w:rsidRPr="00E94EA4">
        <w:rPr>
          <w:rFonts w:ascii="微軟正黑體" w:eastAsia="微軟正黑體" w:hAnsi="微軟正黑體" w:cs="標楷體" w:hint="eastAsia"/>
          <w:szCs w:val="24"/>
        </w:rPr>
        <w:t>表</w:t>
      </w:r>
      <w:proofErr w:type="gramStart"/>
      <w:r w:rsidR="009C1398" w:rsidRPr="00E94EA4">
        <w:rPr>
          <w:rFonts w:ascii="微軟正黑體" w:eastAsia="微軟正黑體" w:hAnsi="微軟正黑體" w:cs="標楷體" w:hint="eastAsia"/>
          <w:szCs w:val="24"/>
        </w:rPr>
        <w:t>一</w:t>
      </w:r>
      <w:proofErr w:type="gramEnd"/>
      <w:r w:rsidRPr="00E94EA4">
        <w:rPr>
          <w:rFonts w:ascii="微軟正黑體" w:eastAsia="微軟正黑體" w:hAnsi="微軟正黑體" w:cs="標楷體" w:hint="eastAsia"/>
          <w:szCs w:val="24"/>
        </w:rPr>
        <w:t>.五</w:t>
      </w:r>
      <w:proofErr w:type="gramStart"/>
      <w:r w:rsidRPr="00E94EA4">
        <w:rPr>
          <w:rFonts w:ascii="微軟正黑體" w:eastAsia="微軟正黑體" w:hAnsi="微軟正黑體" w:cs="標楷體" w:hint="eastAsia"/>
          <w:szCs w:val="24"/>
        </w:rPr>
        <w:t>週</w:t>
      </w:r>
      <w:proofErr w:type="gramEnd"/>
      <w:r w:rsidR="009C1398" w:rsidRPr="00E94EA4">
        <w:rPr>
          <w:rFonts w:ascii="微軟正黑體" w:eastAsia="微軟正黑體" w:hAnsi="微軟正黑體" w:cs="SimHei" w:hint="eastAsia"/>
          <w:kern w:val="0"/>
          <w:szCs w:val="24"/>
        </w:rPr>
        <w:t>園藝活動課程處方之</w:t>
      </w:r>
      <w:r w:rsidRPr="00E94EA4">
        <w:rPr>
          <w:rFonts w:ascii="微軟正黑體" w:eastAsia="微軟正黑體" w:hAnsi="微軟正黑體" w:cs="標楷體" w:hint="eastAsia"/>
          <w:szCs w:val="24"/>
        </w:rPr>
        <w:t>設計及效益</w:t>
      </w:r>
      <w:r w:rsidR="009C1398" w:rsidRPr="00E94EA4">
        <w:rPr>
          <w:rFonts w:ascii="微軟正黑體" w:eastAsia="微軟正黑體" w:hAnsi="微軟正黑體" w:cs="標楷體" w:hint="eastAsia"/>
          <w:szCs w:val="24"/>
        </w:rPr>
        <w:t>目標</w:t>
      </w:r>
    </w:p>
    <w:tbl>
      <w:tblPr>
        <w:tblStyle w:val="a4"/>
        <w:tblW w:w="10314" w:type="dxa"/>
        <w:tblLayout w:type="fixed"/>
        <w:tblLook w:val="0000"/>
      </w:tblPr>
      <w:tblGrid>
        <w:gridCol w:w="1320"/>
        <w:gridCol w:w="773"/>
        <w:gridCol w:w="709"/>
        <w:gridCol w:w="708"/>
        <w:gridCol w:w="709"/>
        <w:gridCol w:w="709"/>
        <w:gridCol w:w="5386"/>
      </w:tblGrid>
      <w:tr w:rsidR="00C83A21" w:rsidRPr="00E94EA4" w:rsidTr="00AA05B6">
        <w:trPr>
          <w:trHeight w:val="645"/>
        </w:trPr>
        <w:tc>
          <w:tcPr>
            <w:tcW w:w="1320" w:type="dxa"/>
          </w:tcPr>
          <w:p w:rsidR="00C83A21" w:rsidRPr="00E94EA4" w:rsidRDefault="00C83A21" w:rsidP="00582F98">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效益</w:t>
            </w:r>
          </w:p>
          <w:p w:rsidR="00C83A21" w:rsidRPr="00E94EA4" w:rsidRDefault="00C83A21" w:rsidP="00582F98">
            <w:pPr>
              <w:jc w:val="center"/>
              <w:rPr>
                <w:rFonts w:ascii="微軟正黑體" w:eastAsia="微軟正黑體" w:hAnsi="微軟正黑體" w:cs="標楷體"/>
                <w:szCs w:val="24"/>
              </w:rPr>
            </w:pPr>
          </w:p>
          <w:p w:rsidR="00C83A21" w:rsidRPr="00E94EA4" w:rsidRDefault="00C83A21" w:rsidP="00582F98">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活動名稱</w:t>
            </w:r>
          </w:p>
        </w:tc>
        <w:tc>
          <w:tcPr>
            <w:tcW w:w="773" w:type="dxa"/>
          </w:tcPr>
          <w:p w:rsidR="00C83A21" w:rsidRPr="00E94EA4" w:rsidRDefault="00C83A21" w:rsidP="00582F98">
            <w:pPr>
              <w:jc w:val="center"/>
              <w:rPr>
                <w:rFonts w:ascii="微軟正黑體" w:eastAsia="微軟正黑體" w:hAnsi="微軟正黑體" w:cs="標楷體"/>
                <w:szCs w:val="24"/>
              </w:rPr>
            </w:pPr>
            <w:r w:rsidRPr="00E94EA4">
              <w:rPr>
                <w:rFonts w:ascii="微軟正黑體" w:eastAsia="微軟正黑體" w:hAnsi="微軟正黑體" w:cs="標楷體" w:hint="eastAsia"/>
                <w:bCs/>
                <w:szCs w:val="24"/>
              </w:rPr>
              <w:t xml:space="preserve">肢體活動 </w:t>
            </w:r>
          </w:p>
        </w:tc>
        <w:tc>
          <w:tcPr>
            <w:tcW w:w="709" w:type="dxa"/>
          </w:tcPr>
          <w:p w:rsidR="00C83A21" w:rsidRPr="00E94EA4" w:rsidRDefault="00C83A21" w:rsidP="00582F98">
            <w:pPr>
              <w:jc w:val="center"/>
              <w:rPr>
                <w:rFonts w:ascii="微軟正黑體" w:eastAsia="微軟正黑體" w:hAnsi="微軟正黑體" w:cs="標楷體"/>
                <w:szCs w:val="24"/>
              </w:rPr>
            </w:pPr>
            <w:r w:rsidRPr="00E94EA4">
              <w:rPr>
                <w:rFonts w:ascii="微軟正黑體" w:eastAsia="微軟正黑體" w:hAnsi="微軟正黑體" w:cs="標楷體" w:hint="eastAsia"/>
                <w:bCs/>
                <w:szCs w:val="24"/>
              </w:rPr>
              <w:t xml:space="preserve">情緒紓解 </w:t>
            </w:r>
          </w:p>
          <w:p w:rsidR="00C83A21" w:rsidRPr="00E94EA4" w:rsidRDefault="00C83A21" w:rsidP="00582F98">
            <w:pPr>
              <w:jc w:val="center"/>
              <w:rPr>
                <w:rFonts w:ascii="微軟正黑體" w:eastAsia="微軟正黑體" w:hAnsi="微軟正黑體" w:cs="標楷體"/>
                <w:szCs w:val="24"/>
              </w:rPr>
            </w:pPr>
          </w:p>
        </w:tc>
        <w:tc>
          <w:tcPr>
            <w:tcW w:w="708" w:type="dxa"/>
          </w:tcPr>
          <w:p w:rsidR="00C83A21" w:rsidRPr="00E94EA4" w:rsidRDefault="00C83A21" w:rsidP="00582F98">
            <w:pPr>
              <w:jc w:val="center"/>
              <w:rPr>
                <w:rFonts w:ascii="微軟正黑體" w:eastAsia="微軟正黑體" w:hAnsi="微軟正黑體" w:cs="標楷體"/>
                <w:szCs w:val="24"/>
              </w:rPr>
            </w:pPr>
            <w:r w:rsidRPr="00E94EA4">
              <w:rPr>
                <w:rFonts w:ascii="微軟正黑體" w:eastAsia="微軟正黑體" w:hAnsi="微軟正黑體" w:cs="標楷體" w:hint="eastAsia"/>
                <w:bCs/>
                <w:szCs w:val="24"/>
              </w:rPr>
              <w:t xml:space="preserve">邏輯認知 </w:t>
            </w:r>
          </w:p>
          <w:p w:rsidR="00C83A21" w:rsidRPr="00E94EA4" w:rsidRDefault="00C83A21" w:rsidP="00582F98">
            <w:pPr>
              <w:jc w:val="center"/>
              <w:rPr>
                <w:rFonts w:ascii="微軟正黑體" w:eastAsia="微軟正黑體" w:hAnsi="微軟正黑體" w:cs="標楷體"/>
                <w:szCs w:val="24"/>
              </w:rPr>
            </w:pPr>
          </w:p>
        </w:tc>
        <w:tc>
          <w:tcPr>
            <w:tcW w:w="709" w:type="dxa"/>
          </w:tcPr>
          <w:p w:rsidR="00C83A21" w:rsidRPr="00E94EA4" w:rsidRDefault="00C83A21" w:rsidP="00582F98">
            <w:pPr>
              <w:jc w:val="center"/>
              <w:rPr>
                <w:rFonts w:ascii="微軟正黑體" w:eastAsia="微軟正黑體" w:hAnsi="微軟正黑體" w:cs="標楷體"/>
                <w:szCs w:val="24"/>
              </w:rPr>
            </w:pPr>
            <w:r w:rsidRPr="00E94EA4">
              <w:rPr>
                <w:rFonts w:ascii="微軟正黑體" w:eastAsia="微軟正黑體" w:hAnsi="微軟正黑體" w:cs="標楷體" w:hint="eastAsia"/>
                <w:bCs/>
                <w:szCs w:val="24"/>
              </w:rPr>
              <w:t xml:space="preserve">社交技巧 </w:t>
            </w:r>
          </w:p>
          <w:p w:rsidR="00C83A21" w:rsidRPr="00E94EA4" w:rsidRDefault="00C83A21" w:rsidP="00582F98">
            <w:pPr>
              <w:jc w:val="center"/>
              <w:rPr>
                <w:rFonts w:ascii="微軟正黑體" w:eastAsia="微軟正黑體" w:hAnsi="微軟正黑體" w:cs="標楷體"/>
                <w:szCs w:val="24"/>
              </w:rPr>
            </w:pPr>
          </w:p>
        </w:tc>
        <w:tc>
          <w:tcPr>
            <w:tcW w:w="709" w:type="dxa"/>
          </w:tcPr>
          <w:p w:rsidR="00C83A21" w:rsidRPr="00E94EA4" w:rsidRDefault="00C83A21" w:rsidP="00582F98">
            <w:pPr>
              <w:jc w:val="center"/>
              <w:rPr>
                <w:rFonts w:ascii="微軟正黑體" w:eastAsia="微軟正黑體" w:hAnsi="微軟正黑體" w:cs="標楷體"/>
                <w:szCs w:val="24"/>
              </w:rPr>
            </w:pPr>
            <w:r w:rsidRPr="00E94EA4">
              <w:rPr>
                <w:rFonts w:ascii="微軟正黑體" w:eastAsia="微軟正黑體" w:hAnsi="微軟正黑體" w:cs="標楷體" w:hint="eastAsia"/>
                <w:bCs/>
                <w:szCs w:val="24"/>
              </w:rPr>
              <w:t xml:space="preserve">職業訓練 </w:t>
            </w:r>
          </w:p>
          <w:p w:rsidR="00C83A21" w:rsidRPr="00E94EA4" w:rsidRDefault="00C83A21" w:rsidP="00582F98">
            <w:pPr>
              <w:jc w:val="center"/>
              <w:rPr>
                <w:rFonts w:ascii="微軟正黑體" w:eastAsia="微軟正黑體" w:hAnsi="微軟正黑體" w:cs="標楷體"/>
                <w:szCs w:val="24"/>
              </w:rPr>
            </w:pPr>
          </w:p>
        </w:tc>
        <w:tc>
          <w:tcPr>
            <w:tcW w:w="5386" w:type="dxa"/>
          </w:tcPr>
          <w:p w:rsidR="00C83A21" w:rsidRPr="00E94EA4" w:rsidRDefault="00C83A21" w:rsidP="00582F98">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活動規劃設計及目標</w:t>
            </w:r>
          </w:p>
        </w:tc>
      </w:tr>
      <w:tr w:rsidR="00C83A21" w:rsidRPr="00E94EA4" w:rsidTr="00AA05B6">
        <w:trPr>
          <w:trHeight w:val="1264"/>
        </w:trPr>
        <w:tc>
          <w:tcPr>
            <w:tcW w:w="1320" w:type="dxa"/>
          </w:tcPr>
          <w:p w:rsidR="00C83A21" w:rsidRPr="00E94EA4" w:rsidRDefault="00C83A21" w:rsidP="00582F98">
            <w:pPr>
              <w:jc w:val="both"/>
              <w:rPr>
                <w:rFonts w:ascii="微軟正黑體" w:eastAsia="微軟正黑體" w:hAnsi="微軟正黑體" w:cs="標楷體"/>
                <w:szCs w:val="24"/>
              </w:rPr>
            </w:pPr>
            <w:r w:rsidRPr="00E94EA4">
              <w:rPr>
                <w:rFonts w:ascii="微軟正黑體" w:eastAsia="微軟正黑體" w:hAnsi="微軟正黑體" w:cs="Times New Roman"/>
                <w:szCs w:val="24"/>
              </w:rPr>
              <w:lastRenderedPageBreak/>
              <w:t>香草手工皂DIY</w:t>
            </w:r>
          </w:p>
        </w:tc>
        <w:tc>
          <w:tcPr>
            <w:tcW w:w="773"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 xml:space="preserve">■ </w:t>
            </w:r>
          </w:p>
        </w:tc>
        <w:tc>
          <w:tcPr>
            <w:tcW w:w="709"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 xml:space="preserve">■ </w:t>
            </w:r>
          </w:p>
        </w:tc>
        <w:tc>
          <w:tcPr>
            <w:tcW w:w="708"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w:t>
            </w:r>
            <w:r w:rsidRPr="00E94EA4">
              <w:rPr>
                <w:rFonts w:ascii="微軟正黑體" w:eastAsia="微軟正黑體" w:hAnsi="微軟正黑體" w:cs="Songti TC" w:hint="eastAsia"/>
                <w:bCs/>
                <w:kern w:val="2"/>
              </w:rPr>
              <w:t xml:space="preserve"> </w:t>
            </w:r>
          </w:p>
        </w:tc>
        <w:tc>
          <w:tcPr>
            <w:tcW w:w="709"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 xml:space="preserve">■ </w:t>
            </w:r>
          </w:p>
        </w:tc>
        <w:tc>
          <w:tcPr>
            <w:tcW w:w="709"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w:t>
            </w:r>
            <w:r w:rsidRPr="00E94EA4">
              <w:rPr>
                <w:rFonts w:ascii="微軟正黑體" w:eastAsia="微軟正黑體" w:hAnsi="微軟正黑體" w:cs="Songti TC" w:hint="eastAsia"/>
                <w:bCs/>
                <w:kern w:val="2"/>
              </w:rPr>
              <w:t xml:space="preserve"> </w:t>
            </w:r>
          </w:p>
        </w:tc>
        <w:tc>
          <w:tcPr>
            <w:tcW w:w="5386" w:type="dxa"/>
          </w:tcPr>
          <w:p w:rsidR="00C83A21" w:rsidRPr="00E94EA4" w:rsidRDefault="00C83A21" w:rsidP="00582F98">
            <w:pPr>
              <w:numPr>
                <w:ilvl w:val="0"/>
                <w:numId w:val="5"/>
              </w:numPr>
              <w:rPr>
                <w:rFonts w:ascii="微軟正黑體" w:eastAsia="微軟正黑體" w:hAnsi="微軟正黑體" w:cs="標楷體"/>
                <w:szCs w:val="24"/>
              </w:rPr>
            </w:pPr>
            <w:r w:rsidRPr="00E94EA4">
              <w:rPr>
                <w:rFonts w:ascii="微軟正黑體" w:eastAsia="微軟正黑體" w:hAnsi="微軟正黑體" w:cs="標楷體" w:hint="eastAsia"/>
                <w:szCs w:val="24"/>
              </w:rPr>
              <w:t>訓練</w:t>
            </w:r>
            <w:proofErr w:type="gramStart"/>
            <w:r w:rsidRPr="00E94EA4">
              <w:rPr>
                <w:rFonts w:ascii="微軟正黑體" w:eastAsia="微軟正黑體" w:hAnsi="微軟正黑體" w:cs="標楷體" w:hint="eastAsia"/>
                <w:szCs w:val="24"/>
              </w:rPr>
              <w:t>皂基皂</w:t>
            </w:r>
            <w:proofErr w:type="gramEnd"/>
            <w:r w:rsidRPr="00E94EA4">
              <w:rPr>
                <w:rFonts w:ascii="微軟正黑體" w:eastAsia="微軟正黑體" w:hAnsi="微軟正黑體" w:cs="標楷體" w:hint="eastAsia"/>
                <w:szCs w:val="24"/>
              </w:rPr>
              <w:t xml:space="preserve">製作之邏輯能力。 </w:t>
            </w:r>
          </w:p>
          <w:p w:rsidR="00C83A21" w:rsidRPr="00E94EA4" w:rsidRDefault="00C83A21" w:rsidP="00582F98">
            <w:pPr>
              <w:numPr>
                <w:ilvl w:val="0"/>
                <w:numId w:val="5"/>
              </w:numPr>
              <w:rPr>
                <w:rFonts w:ascii="微軟正黑體" w:eastAsia="微軟正黑體" w:hAnsi="微軟正黑體" w:cs="標楷體"/>
                <w:szCs w:val="24"/>
              </w:rPr>
            </w:pPr>
            <w:proofErr w:type="gramStart"/>
            <w:r w:rsidRPr="00E94EA4">
              <w:rPr>
                <w:rFonts w:ascii="微軟正黑體" w:eastAsia="微軟正黑體" w:hAnsi="微軟正黑體" w:cs="標楷體" w:hint="eastAsia"/>
                <w:szCs w:val="24"/>
              </w:rPr>
              <w:t>手工皂的配方</w:t>
            </w:r>
            <w:proofErr w:type="gramEnd"/>
            <w:r w:rsidRPr="00E94EA4">
              <w:rPr>
                <w:rFonts w:ascii="微軟正黑體" w:eastAsia="微軟正黑體" w:hAnsi="微軟正黑體" w:cs="標楷體" w:hint="eastAsia"/>
                <w:szCs w:val="24"/>
              </w:rPr>
              <w:t xml:space="preserve">設計教學。  </w:t>
            </w:r>
          </w:p>
          <w:p w:rsidR="00C83A21" w:rsidRPr="00E94EA4" w:rsidRDefault="00C83A21" w:rsidP="00582F98">
            <w:pPr>
              <w:numPr>
                <w:ilvl w:val="0"/>
                <w:numId w:val="5"/>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完成作品並增進成就感。 </w:t>
            </w:r>
          </w:p>
        </w:tc>
      </w:tr>
      <w:tr w:rsidR="00C83A21" w:rsidRPr="00E94EA4" w:rsidTr="00AA05B6">
        <w:trPr>
          <w:trHeight w:val="958"/>
        </w:trPr>
        <w:tc>
          <w:tcPr>
            <w:tcW w:w="1320" w:type="dxa"/>
          </w:tcPr>
          <w:p w:rsidR="00C83A21" w:rsidRPr="00E94EA4" w:rsidRDefault="00C83A21" w:rsidP="00582F98">
            <w:pPr>
              <w:jc w:val="center"/>
              <w:rPr>
                <w:rFonts w:ascii="微軟正黑體" w:eastAsia="微軟正黑體" w:hAnsi="微軟正黑體" w:cs="標楷體"/>
                <w:szCs w:val="24"/>
              </w:rPr>
            </w:pPr>
            <w:r w:rsidRPr="00E94EA4">
              <w:rPr>
                <w:rFonts w:ascii="微軟正黑體" w:eastAsia="微軟正黑體" w:hAnsi="微軟正黑體" w:cs="Times New Roman"/>
                <w:szCs w:val="24"/>
              </w:rPr>
              <w:t>多肉植物組合盆栽</w:t>
            </w:r>
          </w:p>
        </w:tc>
        <w:tc>
          <w:tcPr>
            <w:tcW w:w="773"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w:t>
            </w:r>
            <w:r w:rsidRPr="00E94EA4">
              <w:rPr>
                <w:rFonts w:ascii="微軟正黑體" w:eastAsia="微軟正黑體" w:hAnsi="微軟正黑體" w:cs="Songti TC" w:hint="eastAsia"/>
                <w:bCs/>
                <w:kern w:val="2"/>
              </w:rPr>
              <w:t xml:space="preserve"> </w:t>
            </w:r>
          </w:p>
        </w:tc>
        <w:tc>
          <w:tcPr>
            <w:tcW w:w="709"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w:t>
            </w:r>
            <w:r w:rsidRPr="00E94EA4">
              <w:rPr>
                <w:rFonts w:ascii="微軟正黑體" w:eastAsia="微軟正黑體" w:hAnsi="微軟正黑體" w:cs="Songti TC" w:hint="eastAsia"/>
                <w:bCs/>
                <w:kern w:val="2"/>
              </w:rPr>
              <w:t xml:space="preserve"> </w:t>
            </w:r>
          </w:p>
        </w:tc>
        <w:tc>
          <w:tcPr>
            <w:tcW w:w="708"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w:t>
            </w:r>
            <w:r w:rsidRPr="00E94EA4">
              <w:rPr>
                <w:rFonts w:ascii="微軟正黑體" w:eastAsia="微軟正黑體" w:hAnsi="微軟正黑體" w:cs="Songti TC" w:hint="eastAsia"/>
                <w:bCs/>
                <w:kern w:val="2"/>
              </w:rPr>
              <w:t xml:space="preserve"> </w:t>
            </w:r>
          </w:p>
        </w:tc>
        <w:tc>
          <w:tcPr>
            <w:tcW w:w="709"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 xml:space="preserve">★ </w:t>
            </w:r>
          </w:p>
        </w:tc>
        <w:tc>
          <w:tcPr>
            <w:tcW w:w="709"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w:t>
            </w:r>
            <w:r w:rsidRPr="00E94EA4">
              <w:rPr>
                <w:rFonts w:ascii="微軟正黑體" w:eastAsia="微軟正黑體" w:hAnsi="微軟正黑體" w:cs="Songti TC" w:hint="eastAsia"/>
                <w:bCs/>
                <w:kern w:val="2"/>
              </w:rPr>
              <w:t xml:space="preserve"> </w:t>
            </w:r>
          </w:p>
        </w:tc>
        <w:tc>
          <w:tcPr>
            <w:tcW w:w="5386" w:type="dxa"/>
          </w:tcPr>
          <w:p w:rsidR="00C83A21" w:rsidRPr="00E94EA4" w:rsidRDefault="00C83A21" w:rsidP="00582F98">
            <w:pPr>
              <w:numPr>
                <w:ilvl w:val="0"/>
                <w:numId w:val="6"/>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增進社區高齡者的肢體活動。 </w:t>
            </w:r>
          </w:p>
          <w:p w:rsidR="00C83A21" w:rsidRPr="00E94EA4" w:rsidRDefault="00C83A21" w:rsidP="00582F98">
            <w:pPr>
              <w:numPr>
                <w:ilvl w:val="0"/>
                <w:numId w:val="6"/>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訓練組合盆栽的設計及邏輯能力。 </w:t>
            </w:r>
          </w:p>
          <w:p w:rsidR="00C83A21" w:rsidRPr="00E94EA4" w:rsidRDefault="00C83A21" w:rsidP="00582F98">
            <w:pPr>
              <w:numPr>
                <w:ilvl w:val="0"/>
                <w:numId w:val="6"/>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肯定自己並增進成就感。 </w:t>
            </w:r>
          </w:p>
          <w:p w:rsidR="00C83A21" w:rsidRPr="00E94EA4" w:rsidRDefault="00C83A21" w:rsidP="00582F98">
            <w:pPr>
              <w:numPr>
                <w:ilvl w:val="0"/>
                <w:numId w:val="6"/>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進行成果分享，增進人際關係。 </w:t>
            </w:r>
          </w:p>
          <w:p w:rsidR="00C83A21" w:rsidRPr="00E94EA4" w:rsidRDefault="00C83A21" w:rsidP="00582F98">
            <w:pPr>
              <w:numPr>
                <w:ilvl w:val="0"/>
                <w:numId w:val="6"/>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增進園藝知識及培養栽培能力。 </w:t>
            </w:r>
          </w:p>
        </w:tc>
      </w:tr>
      <w:tr w:rsidR="00C83A21" w:rsidRPr="00E94EA4" w:rsidTr="00AA05B6">
        <w:trPr>
          <w:trHeight w:val="951"/>
        </w:trPr>
        <w:tc>
          <w:tcPr>
            <w:tcW w:w="1320" w:type="dxa"/>
          </w:tcPr>
          <w:p w:rsidR="00C83A21" w:rsidRPr="00E94EA4" w:rsidRDefault="00C83A21" w:rsidP="00582F98">
            <w:pPr>
              <w:jc w:val="center"/>
              <w:rPr>
                <w:rFonts w:ascii="微軟正黑體" w:eastAsia="微軟正黑體" w:hAnsi="微軟正黑體" w:cs="標楷體"/>
                <w:szCs w:val="24"/>
              </w:rPr>
            </w:pPr>
            <w:proofErr w:type="gramStart"/>
            <w:r w:rsidRPr="00E94EA4">
              <w:rPr>
                <w:rFonts w:ascii="微軟正黑體" w:eastAsia="微軟正黑體" w:hAnsi="微軟正黑體" w:cs="Times New Roman"/>
                <w:szCs w:val="24"/>
              </w:rPr>
              <w:t>蔬花組合</w:t>
            </w:r>
            <w:proofErr w:type="gramEnd"/>
            <w:r w:rsidRPr="00E94EA4">
              <w:rPr>
                <w:rFonts w:ascii="微軟正黑體" w:eastAsia="微軟正黑體" w:hAnsi="微軟正黑體" w:cs="Times New Roman"/>
                <w:szCs w:val="24"/>
              </w:rPr>
              <w:t>盆栽</w:t>
            </w:r>
          </w:p>
        </w:tc>
        <w:tc>
          <w:tcPr>
            <w:tcW w:w="773"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w:t>
            </w:r>
            <w:r w:rsidRPr="00E94EA4">
              <w:rPr>
                <w:rFonts w:ascii="微軟正黑體" w:eastAsia="微軟正黑體" w:hAnsi="微軟正黑體" w:cs="Songti TC" w:hint="eastAsia"/>
                <w:bCs/>
                <w:kern w:val="2"/>
              </w:rPr>
              <w:t xml:space="preserve"> </w:t>
            </w:r>
          </w:p>
        </w:tc>
        <w:tc>
          <w:tcPr>
            <w:tcW w:w="709"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MS Gothic" w:cs="MS Gothic" w:hint="eastAsia"/>
                <w:bCs/>
                <w:kern w:val="24"/>
              </w:rPr>
              <w:t>⦿</w:t>
            </w:r>
            <w:r w:rsidRPr="00E94EA4">
              <w:rPr>
                <w:rFonts w:ascii="微軟正黑體" w:eastAsia="微軟正黑體" w:hAnsi="微軟正黑體" w:cs="Songti TC" w:hint="eastAsia"/>
                <w:bCs/>
                <w:kern w:val="2"/>
              </w:rPr>
              <w:t xml:space="preserve"> </w:t>
            </w:r>
          </w:p>
        </w:tc>
        <w:tc>
          <w:tcPr>
            <w:tcW w:w="708"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w:t>
            </w:r>
            <w:r w:rsidRPr="00E94EA4">
              <w:rPr>
                <w:rFonts w:ascii="微軟正黑體" w:eastAsia="微軟正黑體" w:hAnsi="微軟正黑體" w:cs="Songti TC" w:hint="eastAsia"/>
                <w:bCs/>
                <w:kern w:val="2"/>
              </w:rPr>
              <w:t xml:space="preserve"> </w:t>
            </w:r>
          </w:p>
        </w:tc>
        <w:tc>
          <w:tcPr>
            <w:tcW w:w="709"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MS Gothic" w:cs="MS Gothic" w:hint="eastAsia"/>
                <w:bCs/>
                <w:kern w:val="24"/>
              </w:rPr>
              <w:t>⦿</w:t>
            </w:r>
            <w:r w:rsidRPr="00E94EA4">
              <w:rPr>
                <w:rFonts w:ascii="微軟正黑體" w:eastAsia="微軟正黑體" w:hAnsi="微軟正黑體" w:cs="Songti TC" w:hint="eastAsia"/>
                <w:bCs/>
                <w:kern w:val="24"/>
              </w:rPr>
              <w:t xml:space="preserve"> </w:t>
            </w:r>
          </w:p>
        </w:tc>
        <w:tc>
          <w:tcPr>
            <w:tcW w:w="709"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w:t>
            </w:r>
            <w:r w:rsidRPr="00E94EA4">
              <w:rPr>
                <w:rFonts w:ascii="微軟正黑體" w:eastAsia="微軟正黑體" w:hAnsi="微軟正黑體" w:cs="Songti TC" w:hint="eastAsia"/>
                <w:bCs/>
                <w:kern w:val="2"/>
              </w:rPr>
              <w:t xml:space="preserve"> </w:t>
            </w:r>
          </w:p>
        </w:tc>
        <w:tc>
          <w:tcPr>
            <w:tcW w:w="5386" w:type="dxa"/>
          </w:tcPr>
          <w:p w:rsidR="00C83A21" w:rsidRPr="00E94EA4" w:rsidRDefault="00C83A21" w:rsidP="00582F98">
            <w:pPr>
              <w:numPr>
                <w:ilvl w:val="0"/>
                <w:numId w:val="7"/>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增進高齡者的肢體活動強度。 </w:t>
            </w:r>
          </w:p>
          <w:p w:rsidR="00C83A21" w:rsidRPr="00E94EA4" w:rsidRDefault="00C83A21" w:rsidP="00582F98">
            <w:pPr>
              <w:numPr>
                <w:ilvl w:val="0"/>
                <w:numId w:val="7"/>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蔬菜及花卉盆栽納入色彩及美學元素以增進設計的能力。 </w:t>
            </w:r>
          </w:p>
          <w:p w:rsidR="00C83A21" w:rsidRPr="00E94EA4" w:rsidRDefault="00C83A21" w:rsidP="00582F98">
            <w:pPr>
              <w:numPr>
                <w:ilvl w:val="0"/>
                <w:numId w:val="7"/>
              </w:numPr>
              <w:rPr>
                <w:rFonts w:ascii="微軟正黑體" w:eastAsia="微軟正黑體" w:hAnsi="微軟正黑體" w:cs="標楷體"/>
                <w:szCs w:val="24"/>
              </w:rPr>
            </w:pPr>
            <w:r w:rsidRPr="00E94EA4">
              <w:rPr>
                <w:rFonts w:ascii="微軟正黑體" w:eastAsia="微軟正黑體" w:hAnsi="微軟正黑體" w:cs="標楷體" w:hint="eastAsia"/>
                <w:szCs w:val="24"/>
              </w:rPr>
              <w:t>透過自行設計、觀察及</w:t>
            </w:r>
            <w:proofErr w:type="gramStart"/>
            <w:r w:rsidRPr="00E94EA4">
              <w:rPr>
                <w:rFonts w:ascii="微軟正黑體" w:eastAsia="微軟正黑體" w:hAnsi="微軟正黑體" w:cs="標楷體" w:hint="eastAsia"/>
                <w:szCs w:val="24"/>
              </w:rPr>
              <w:t>栽培蔬花的</w:t>
            </w:r>
            <w:proofErr w:type="gramEnd"/>
            <w:r w:rsidRPr="00E94EA4">
              <w:rPr>
                <w:rFonts w:ascii="微軟正黑體" w:eastAsia="微軟正黑體" w:hAnsi="微軟正黑體" w:cs="標楷體" w:hint="eastAsia"/>
                <w:szCs w:val="24"/>
              </w:rPr>
              <w:t xml:space="preserve">生長過程並進行栽培體驗與視覺消費。 </w:t>
            </w:r>
          </w:p>
          <w:p w:rsidR="00C83A21" w:rsidRPr="00E94EA4" w:rsidRDefault="00C83A21" w:rsidP="00582F98">
            <w:pPr>
              <w:numPr>
                <w:ilvl w:val="0"/>
                <w:numId w:val="7"/>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增進園藝知識及栽培能力。落實社區綠美化功能。 </w:t>
            </w:r>
          </w:p>
        </w:tc>
      </w:tr>
      <w:tr w:rsidR="00C83A21" w:rsidRPr="00E94EA4" w:rsidTr="00AA05B6">
        <w:trPr>
          <w:trHeight w:val="1793"/>
        </w:trPr>
        <w:tc>
          <w:tcPr>
            <w:tcW w:w="1320" w:type="dxa"/>
          </w:tcPr>
          <w:p w:rsidR="00C83A21" w:rsidRPr="00E94EA4" w:rsidRDefault="00C83A21" w:rsidP="00582F98">
            <w:pPr>
              <w:jc w:val="center"/>
              <w:rPr>
                <w:rFonts w:ascii="微軟正黑體" w:eastAsia="微軟正黑體" w:hAnsi="微軟正黑體" w:cs="標楷體"/>
                <w:szCs w:val="24"/>
              </w:rPr>
            </w:pPr>
            <w:proofErr w:type="gramStart"/>
            <w:r w:rsidRPr="00E94EA4">
              <w:rPr>
                <w:rFonts w:ascii="微軟正黑體" w:eastAsia="微軟正黑體" w:hAnsi="微軟正黑體" w:cs="Times New Roman"/>
                <w:szCs w:val="24"/>
              </w:rPr>
              <w:t>草頭娃娃及苔球盆栽</w:t>
            </w:r>
            <w:proofErr w:type="gramEnd"/>
            <w:r w:rsidRPr="00E94EA4">
              <w:rPr>
                <w:rFonts w:ascii="微軟正黑體" w:eastAsia="微軟正黑體" w:hAnsi="微軟正黑體" w:cs="Times New Roman"/>
                <w:szCs w:val="24"/>
              </w:rPr>
              <w:t>藝術</w:t>
            </w:r>
          </w:p>
        </w:tc>
        <w:tc>
          <w:tcPr>
            <w:tcW w:w="773"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w:t>
            </w:r>
            <w:r w:rsidRPr="00E94EA4">
              <w:rPr>
                <w:rFonts w:ascii="微軟正黑體" w:eastAsia="微軟正黑體" w:hAnsi="微軟正黑體" w:cs="Songti TC" w:hint="eastAsia"/>
                <w:bCs/>
                <w:kern w:val="2"/>
              </w:rPr>
              <w:t xml:space="preserve"> </w:t>
            </w:r>
          </w:p>
        </w:tc>
        <w:tc>
          <w:tcPr>
            <w:tcW w:w="709"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w:t>
            </w:r>
            <w:r w:rsidRPr="00E94EA4">
              <w:rPr>
                <w:rFonts w:ascii="微軟正黑體" w:eastAsia="微軟正黑體" w:hAnsi="微軟正黑體" w:cs="Songti TC" w:hint="eastAsia"/>
                <w:bCs/>
                <w:kern w:val="2"/>
              </w:rPr>
              <w:t xml:space="preserve"> </w:t>
            </w:r>
          </w:p>
        </w:tc>
        <w:tc>
          <w:tcPr>
            <w:tcW w:w="708"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w:t>
            </w:r>
            <w:r w:rsidRPr="00E94EA4">
              <w:rPr>
                <w:rFonts w:ascii="微軟正黑體" w:eastAsia="微軟正黑體" w:hAnsi="微軟正黑體" w:cs="Songti TC" w:hint="eastAsia"/>
                <w:bCs/>
                <w:kern w:val="2"/>
              </w:rPr>
              <w:t xml:space="preserve"> </w:t>
            </w:r>
          </w:p>
        </w:tc>
        <w:tc>
          <w:tcPr>
            <w:tcW w:w="709"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 xml:space="preserve">★ </w:t>
            </w:r>
          </w:p>
        </w:tc>
        <w:tc>
          <w:tcPr>
            <w:tcW w:w="709"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w:t>
            </w:r>
            <w:r w:rsidRPr="00E94EA4">
              <w:rPr>
                <w:rFonts w:ascii="微軟正黑體" w:eastAsia="微軟正黑體" w:hAnsi="微軟正黑體" w:cs="Songti TC" w:hint="eastAsia"/>
                <w:bCs/>
                <w:kern w:val="2"/>
              </w:rPr>
              <w:t xml:space="preserve"> </w:t>
            </w:r>
          </w:p>
        </w:tc>
        <w:tc>
          <w:tcPr>
            <w:tcW w:w="5386" w:type="dxa"/>
          </w:tcPr>
          <w:p w:rsidR="00C83A21" w:rsidRPr="00E94EA4" w:rsidRDefault="00C83A21" w:rsidP="00582F98">
            <w:pPr>
              <w:numPr>
                <w:ilvl w:val="0"/>
                <w:numId w:val="8"/>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增進社區高齡者的高度創作及設計能力。 </w:t>
            </w:r>
          </w:p>
          <w:p w:rsidR="00C83A21" w:rsidRPr="00E94EA4" w:rsidRDefault="00C83A21" w:rsidP="00582F98">
            <w:pPr>
              <w:numPr>
                <w:ilvl w:val="0"/>
                <w:numId w:val="8"/>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廢料再利用的觀念。 </w:t>
            </w:r>
          </w:p>
          <w:p w:rsidR="00C83A21" w:rsidRPr="00E94EA4" w:rsidRDefault="00C83A21" w:rsidP="00582F98">
            <w:pPr>
              <w:numPr>
                <w:ilvl w:val="0"/>
                <w:numId w:val="8"/>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肯定自己並增進成就感。 </w:t>
            </w:r>
          </w:p>
          <w:p w:rsidR="00C83A21" w:rsidRPr="00E94EA4" w:rsidRDefault="00C83A21" w:rsidP="00582F98">
            <w:pPr>
              <w:numPr>
                <w:ilvl w:val="0"/>
                <w:numId w:val="8"/>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促進心情放輕鬆 </w:t>
            </w:r>
          </w:p>
          <w:p w:rsidR="00C83A21" w:rsidRPr="00E94EA4" w:rsidRDefault="00C83A21" w:rsidP="00582F98">
            <w:pPr>
              <w:numPr>
                <w:ilvl w:val="0"/>
                <w:numId w:val="8"/>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進行成果分享，增進人際關係。 </w:t>
            </w:r>
          </w:p>
        </w:tc>
      </w:tr>
      <w:tr w:rsidR="00C83A21" w:rsidRPr="00E94EA4" w:rsidTr="00AA05B6">
        <w:trPr>
          <w:trHeight w:val="1793"/>
        </w:trPr>
        <w:tc>
          <w:tcPr>
            <w:tcW w:w="1320" w:type="dxa"/>
          </w:tcPr>
          <w:p w:rsidR="00C83A21" w:rsidRPr="00E94EA4" w:rsidRDefault="00C83A21" w:rsidP="00582F98">
            <w:pPr>
              <w:jc w:val="center"/>
              <w:rPr>
                <w:rFonts w:ascii="微軟正黑體" w:eastAsia="微軟正黑體" w:hAnsi="微軟正黑體" w:cs="Times New Roman"/>
                <w:szCs w:val="24"/>
              </w:rPr>
            </w:pPr>
            <w:r w:rsidRPr="00E94EA4">
              <w:rPr>
                <w:rFonts w:ascii="微軟正黑體" w:eastAsia="微軟正黑體" w:hAnsi="微軟正黑體" w:cs="Times New Roman"/>
                <w:szCs w:val="24"/>
              </w:rPr>
              <w:lastRenderedPageBreak/>
              <w:t>花藝設計</w:t>
            </w:r>
          </w:p>
        </w:tc>
        <w:tc>
          <w:tcPr>
            <w:tcW w:w="773"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MS Gothic" w:cs="MS Gothic" w:hint="eastAsia"/>
                <w:bCs/>
                <w:kern w:val="24"/>
              </w:rPr>
              <w:t>⦿</w:t>
            </w:r>
            <w:r w:rsidRPr="00E94EA4">
              <w:rPr>
                <w:rFonts w:ascii="微軟正黑體" w:eastAsia="微軟正黑體" w:hAnsi="微軟正黑體" w:cs="Songti TC" w:hint="eastAsia"/>
                <w:bCs/>
                <w:kern w:val="2"/>
              </w:rPr>
              <w:t xml:space="preserve"> </w:t>
            </w:r>
          </w:p>
        </w:tc>
        <w:tc>
          <w:tcPr>
            <w:tcW w:w="709"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w:t>
            </w:r>
            <w:r w:rsidRPr="00E94EA4">
              <w:rPr>
                <w:rFonts w:ascii="微軟正黑體" w:eastAsia="微軟正黑體" w:hAnsi="微軟正黑體" w:cs="Songti TC" w:hint="eastAsia"/>
                <w:bCs/>
                <w:kern w:val="2"/>
              </w:rPr>
              <w:t xml:space="preserve"> </w:t>
            </w:r>
          </w:p>
        </w:tc>
        <w:tc>
          <w:tcPr>
            <w:tcW w:w="708"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w:t>
            </w:r>
            <w:r w:rsidRPr="00E94EA4">
              <w:rPr>
                <w:rFonts w:ascii="微軟正黑體" w:eastAsia="微軟正黑體" w:hAnsi="微軟正黑體" w:cs="Songti TC" w:hint="eastAsia"/>
                <w:bCs/>
                <w:kern w:val="2"/>
              </w:rPr>
              <w:t xml:space="preserve"> </w:t>
            </w:r>
          </w:p>
        </w:tc>
        <w:tc>
          <w:tcPr>
            <w:tcW w:w="709"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 xml:space="preserve">■  </w:t>
            </w:r>
          </w:p>
        </w:tc>
        <w:tc>
          <w:tcPr>
            <w:tcW w:w="709" w:type="dxa"/>
            <w:vAlign w:val="center"/>
          </w:tcPr>
          <w:p w:rsidR="00C83A21" w:rsidRPr="00E94EA4" w:rsidRDefault="00C83A21" w:rsidP="00582F98">
            <w:pPr>
              <w:pStyle w:val="Web"/>
              <w:spacing w:before="0" w:beforeAutospacing="0" w:after="0" w:afterAutospacing="0"/>
              <w:jc w:val="center"/>
              <w:rPr>
                <w:rFonts w:ascii="微軟正黑體" w:eastAsia="微軟正黑體" w:hAnsi="微軟正黑體" w:cs="Arial"/>
              </w:rPr>
            </w:pPr>
            <w:r w:rsidRPr="00E94EA4">
              <w:rPr>
                <w:rFonts w:ascii="微軟正黑體" w:eastAsia="微軟正黑體" w:hAnsi="微軟正黑體" w:cs="Songti TC" w:hint="eastAsia"/>
                <w:bCs/>
                <w:kern w:val="24"/>
              </w:rPr>
              <w:t xml:space="preserve">★ </w:t>
            </w:r>
          </w:p>
        </w:tc>
        <w:tc>
          <w:tcPr>
            <w:tcW w:w="5386" w:type="dxa"/>
          </w:tcPr>
          <w:p w:rsidR="00C83A21" w:rsidRPr="00E94EA4" w:rsidRDefault="00C83A21" w:rsidP="00582F98">
            <w:pPr>
              <w:numPr>
                <w:ilvl w:val="0"/>
                <w:numId w:val="9"/>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訓練花藝設計之邏輯能力。 </w:t>
            </w:r>
          </w:p>
          <w:p w:rsidR="00C83A21" w:rsidRPr="00E94EA4" w:rsidRDefault="00C83A21" w:rsidP="00582F98">
            <w:pPr>
              <w:numPr>
                <w:ilvl w:val="0"/>
                <w:numId w:val="9"/>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花藝設計的教學及觀念應用 </w:t>
            </w:r>
          </w:p>
          <w:p w:rsidR="00C83A21" w:rsidRPr="00E94EA4" w:rsidRDefault="00C83A21" w:rsidP="00582F98">
            <w:pPr>
              <w:numPr>
                <w:ilvl w:val="0"/>
                <w:numId w:val="9"/>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完成作品並增進成就感。 </w:t>
            </w:r>
          </w:p>
          <w:p w:rsidR="00C83A21" w:rsidRPr="00E94EA4" w:rsidRDefault="00C83A21" w:rsidP="00582F98">
            <w:pPr>
              <w:numPr>
                <w:ilvl w:val="0"/>
                <w:numId w:val="9"/>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進行成果分享，增進人際關係。 </w:t>
            </w:r>
          </w:p>
          <w:p w:rsidR="00C83A21" w:rsidRPr="00E94EA4" w:rsidRDefault="00C83A21" w:rsidP="00582F98">
            <w:pPr>
              <w:numPr>
                <w:ilvl w:val="0"/>
                <w:numId w:val="9"/>
              </w:numPr>
              <w:rPr>
                <w:rFonts w:ascii="微軟正黑體" w:eastAsia="微軟正黑體" w:hAnsi="微軟正黑體" w:cs="標楷體"/>
                <w:szCs w:val="24"/>
              </w:rPr>
            </w:pPr>
            <w:r w:rsidRPr="00E94EA4">
              <w:rPr>
                <w:rFonts w:ascii="微軟正黑體" w:eastAsia="微軟正黑體" w:hAnsi="微軟正黑體" w:cs="標楷體" w:hint="eastAsia"/>
                <w:szCs w:val="24"/>
              </w:rPr>
              <w:t xml:space="preserve">促進心情放輕鬆。 </w:t>
            </w:r>
          </w:p>
        </w:tc>
      </w:tr>
    </w:tbl>
    <w:p w:rsidR="00491C2F" w:rsidRPr="00E94EA4" w:rsidRDefault="00491C2F" w:rsidP="000B4CE0">
      <w:pPr>
        <w:rPr>
          <w:rFonts w:ascii="微軟正黑體" w:eastAsia="微軟正黑體" w:hAnsi="微軟正黑體"/>
          <w:szCs w:val="24"/>
        </w:rPr>
      </w:pPr>
    </w:p>
    <w:p w:rsidR="00582666" w:rsidRPr="00E94EA4" w:rsidRDefault="00582666" w:rsidP="000B4CE0">
      <w:pPr>
        <w:rPr>
          <w:rFonts w:ascii="微軟正黑體" w:eastAsia="微軟正黑體" w:hAnsi="微軟正黑體"/>
          <w:szCs w:val="24"/>
        </w:rPr>
      </w:pPr>
    </w:p>
    <w:p w:rsidR="00582666" w:rsidRPr="00E94EA4" w:rsidRDefault="00582666" w:rsidP="00582666">
      <w:pPr>
        <w:rPr>
          <w:rFonts w:ascii="微軟正黑體" w:eastAsia="微軟正黑體" w:hAnsi="微軟正黑體" w:cs="標楷體"/>
          <w:szCs w:val="24"/>
        </w:rPr>
      </w:pPr>
      <w:r w:rsidRPr="00E94EA4">
        <w:rPr>
          <w:rFonts w:ascii="微軟正黑體" w:eastAsia="微軟正黑體" w:hAnsi="微軟正黑體" w:cs="標楷體" w:hint="eastAsia"/>
          <w:szCs w:val="24"/>
        </w:rPr>
        <w:t>表</w:t>
      </w:r>
      <w:r w:rsidR="002A0D7F" w:rsidRPr="00E94EA4">
        <w:rPr>
          <w:rFonts w:ascii="微軟正黑體" w:eastAsia="微軟正黑體" w:hAnsi="微軟正黑體" w:cs="標楷體" w:hint="eastAsia"/>
          <w:szCs w:val="24"/>
        </w:rPr>
        <w:t>三、</w:t>
      </w:r>
      <w:r w:rsidRPr="00E94EA4">
        <w:rPr>
          <w:rFonts w:ascii="微軟正黑體" w:eastAsia="微軟正黑體" w:hAnsi="微軟正黑體" w:cs="標楷體" w:hint="eastAsia"/>
          <w:szCs w:val="24"/>
        </w:rPr>
        <w:t>園藝治療福祉效益量表</w:t>
      </w:r>
    </w:p>
    <w:tbl>
      <w:tblPr>
        <w:tblStyle w:val="a4"/>
        <w:tblW w:w="0" w:type="auto"/>
        <w:tblLayout w:type="fixed"/>
        <w:tblLook w:val="0000"/>
      </w:tblPr>
      <w:tblGrid>
        <w:gridCol w:w="2660"/>
        <w:gridCol w:w="1134"/>
        <w:gridCol w:w="1559"/>
        <w:gridCol w:w="1276"/>
        <w:gridCol w:w="992"/>
        <w:gridCol w:w="992"/>
        <w:gridCol w:w="1418"/>
      </w:tblGrid>
      <w:tr w:rsidR="00582666" w:rsidRPr="00E94EA4" w:rsidTr="00AA05B6">
        <w:trPr>
          <w:trHeight w:val="435"/>
        </w:trPr>
        <w:tc>
          <w:tcPr>
            <w:tcW w:w="2660"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項目</w:t>
            </w:r>
          </w:p>
        </w:tc>
        <w:tc>
          <w:tcPr>
            <w:tcW w:w="1134"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前/</w:t>
            </w:r>
            <w:proofErr w:type="gramStart"/>
            <w:r w:rsidRPr="00E94EA4">
              <w:rPr>
                <w:rFonts w:ascii="微軟正黑體" w:eastAsia="微軟正黑體" w:hAnsi="微軟正黑體" w:cs="標楷體" w:hint="eastAsia"/>
                <w:szCs w:val="24"/>
              </w:rPr>
              <w:t>後測</w:t>
            </w:r>
            <w:proofErr w:type="gramEnd"/>
          </w:p>
        </w:tc>
        <w:tc>
          <w:tcPr>
            <w:tcW w:w="1559"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完全不同意</w:t>
            </w:r>
          </w:p>
        </w:tc>
        <w:tc>
          <w:tcPr>
            <w:tcW w:w="1276"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不同意</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還好</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同意</w:t>
            </w:r>
          </w:p>
        </w:tc>
        <w:tc>
          <w:tcPr>
            <w:tcW w:w="1418"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完全同意</w:t>
            </w:r>
          </w:p>
        </w:tc>
      </w:tr>
      <w:tr w:rsidR="00582666" w:rsidRPr="00E94EA4" w:rsidTr="00AA05B6">
        <w:trPr>
          <w:trHeight w:val="272"/>
        </w:trPr>
        <w:tc>
          <w:tcPr>
            <w:tcW w:w="2660" w:type="dxa"/>
            <w:vMerge w:val="restart"/>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我的肢體運動夠強</w:t>
            </w:r>
          </w:p>
        </w:tc>
        <w:tc>
          <w:tcPr>
            <w:tcW w:w="1134" w:type="dxa"/>
            <w:vAlign w:val="center"/>
          </w:tcPr>
          <w:p w:rsidR="00582666" w:rsidRPr="00E94EA4" w:rsidRDefault="00582666" w:rsidP="00660C13">
            <w:pPr>
              <w:jc w:val="center"/>
              <w:rPr>
                <w:rFonts w:ascii="微軟正黑體" w:eastAsia="微軟正黑體" w:hAnsi="微軟正黑體" w:cs="標楷體"/>
                <w:szCs w:val="24"/>
              </w:rPr>
            </w:pPr>
            <w:proofErr w:type="gramStart"/>
            <w:r w:rsidRPr="00E94EA4">
              <w:rPr>
                <w:rFonts w:ascii="微軟正黑體" w:eastAsia="微軟正黑體" w:hAnsi="微軟正黑體" w:cs="標楷體" w:hint="eastAsia"/>
                <w:szCs w:val="24"/>
              </w:rPr>
              <w:t>前測</w:t>
            </w:r>
            <w:proofErr w:type="gramEnd"/>
          </w:p>
        </w:tc>
        <w:tc>
          <w:tcPr>
            <w:tcW w:w="1559"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1</w:t>
            </w:r>
          </w:p>
        </w:tc>
        <w:tc>
          <w:tcPr>
            <w:tcW w:w="1276"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2</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3</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4</w:t>
            </w:r>
          </w:p>
        </w:tc>
        <w:tc>
          <w:tcPr>
            <w:tcW w:w="1418"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5</w:t>
            </w:r>
          </w:p>
        </w:tc>
      </w:tr>
      <w:tr w:rsidR="00582666" w:rsidRPr="00E94EA4" w:rsidTr="00AA05B6">
        <w:trPr>
          <w:trHeight w:val="295"/>
        </w:trPr>
        <w:tc>
          <w:tcPr>
            <w:tcW w:w="2660" w:type="dxa"/>
            <w:vMerge/>
            <w:vAlign w:val="center"/>
          </w:tcPr>
          <w:p w:rsidR="00582666" w:rsidRPr="00E94EA4" w:rsidRDefault="00582666" w:rsidP="00660C13">
            <w:pPr>
              <w:jc w:val="center"/>
              <w:rPr>
                <w:rFonts w:ascii="微軟正黑體" w:eastAsia="微軟正黑體" w:hAnsi="微軟正黑體" w:cs="標楷體"/>
                <w:szCs w:val="24"/>
              </w:rPr>
            </w:pPr>
          </w:p>
        </w:tc>
        <w:tc>
          <w:tcPr>
            <w:tcW w:w="1134" w:type="dxa"/>
            <w:vAlign w:val="center"/>
          </w:tcPr>
          <w:p w:rsidR="00582666" w:rsidRPr="00E94EA4" w:rsidRDefault="00582666" w:rsidP="00660C13">
            <w:pPr>
              <w:jc w:val="center"/>
              <w:rPr>
                <w:rFonts w:ascii="微軟正黑體" w:eastAsia="微軟正黑體" w:hAnsi="微軟正黑體" w:cs="標楷體"/>
                <w:szCs w:val="24"/>
              </w:rPr>
            </w:pPr>
            <w:proofErr w:type="gramStart"/>
            <w:r w:rsidRPr="00E94EA4">
              <w:rPr>
                <w:rFonts w:ascii="微軟正黑體" w:eastAsia="微軟正黑體" w:hAnsi="微軟正黑體" w:cs="標楷體" w:hint="eastAsia"/>
                <w:szCs w:val="24"/>
              </w:rPr>
              <w:t>後測</w:t>
            </w:r>
            <w:proofErr w:type="gramEnd"/>
          </w:p>
        </w:tc>
        <w:tc>
          <w:tcPr>
            <w:tcW w:w="1559"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1</w:t>
            </w:r>
          </w:p>
        </w:tc>
        <w:tc>
          <w:tcPr>
            <w:tcW w:w="1276"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2</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3</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4</w:t>
            </w:r>
          </w:p>
        </w:tc>
        <w:tc>
          <w:tcPr>
            <w:tcW w:w="1418"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5</w:t>
            </w:r>
          </w:p>
        </w:tc>
      </w:tr>
      <w:tr w:rsidR="00582666" w:rsidRPr="00E94EA4" w:rsidTr="00AA05B6">
        <w:trPr>
          <w:trHeight w:val="272"/>
        </w:trPr>
        <w:tc>
          <w:tcPr>
            <w:tcW w:w="2660" w:type="dxa"/>
            <w:vMerge w:val="restart"/>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我有興趣嗜好</w:t>
            </w:r>
          </w:p>
        </w:tc>
        <w:tc>
          <w:tcPr>
            <w:tcW w:w="1134" w:type="dxa"/>
            <w:vAlign w:val="center"/>
          </w:tcPr>
          <w:p w:rsidR="00582666" w:rsidRPr="00E94EA4" w:rsidRDefault="00582666" w:rsidP="00660C13">
            <w:pPr>
              <w:jc w:val="center"/>
              <w:rPr>
                <w:rFonts w:ascii="微軟正黑體" w:eastAsia="微軟正黑體" w:hAnsi="微軟正黑體" w:cs="標楷體"/>
                <w:szCs w:val="24"/>
              </w:rPr>
            </w:pPr>
            <w:proofErr w:type="gramStart"/>
            <w:r w:rsidRPr="00E94EA4">
              <w:rPr>
                <w:rFonts w:ascii="微軟正黑體" w:eastAsia="微軟正黑體" w:hAnsi="微軟正黑體" w:cs="標楷體" w:hint="eastAsia"/>
                <w:szCs w:val="24"/>
              </w:rPr>
              <w:t>前測</w:t>
            </w:r>
            <w:proofErr w:type="gramEnd"/>
          </w:p>
        </w:tc>
        <w:tc>
          <w:tcPr>
            <w:tcW w:w="1559"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1</w:t>
            </w:r>
          </w:p>
        </w:tc>
        <w:tc>
          <w:tcPr>
            <w:tcW w:w="1276"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2</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3</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4</w:t>
            </w:r>
          </w:p>
        </w:tc>
        <w:tc>
          <w:tcPr>
            <w:tcW w:w="1418"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5</w:t>
            </w:r>
          </w:p>
        </w:tc>
      </w:tr>
      <w:tr w:rsidR="00582666" w:rsidRPr="00E94EA4" w:rsidTr="00AA05B6">
        <w:trPr>
          <w:trHeight w:val="295"/>
        </w:trPr>
        <w:tc>
          <w:tcPr>
            <w:tcW w:w="2660" w:type="dxa"/>
            <w:vMerge/>
            <w:vAlign w:val="center"/>
          </w:tcPr>
          <w:p w:rsidR="00582666" w:rsidRPr="00E94EA4" w:rsidRDefault="00582666" w:rsidP="00660C13">
            <w:pPr>
              <w:jc w:val="center"/>
              <w:rPr>
                <w:rFonts w:ascii="微軟正黑體" w:eastAsia="微軟正黑體" w:hAnsi="微軟正黑體" w:cs="標楷體"/>
                <w:szCs w:val="24"/>
              </w:rPr>
            </w:pPr>
          </w:p>
        </w:tc>
        <w:tc>
          <w:tcPr>
            <w:tcW w:w="1134" w:type="dxa"/>
            <w:vAlign w:val="center"/>
          </w:tcPr>
          <w:p w:rsidR="00582666" w:rsidRPr="00E94EA4" w:rsidRDefault="00582666" w:rsidP="00660C13">
            <w:pPr>
              <w:jc w:val="center"/>
              <w:rPr>
                <w:rFonts w:ascii="微軟正黑體" w:eastAsia="微軟正黑體" w:hAnsi="微軟正黑體" w:cs="標楷體"/>
                <w:szCs w:val="24"/>
              </w:rPr>
            </w:pPr>
            <w:proofErr w:type="gramStart"/>
            <w:r w:rsidRPr="00E94EA4">
              <w:rPr>
                <w:rFonts w:ascii="微軟正黑體" w:eastAsia="微軟正黑體" w:hAnsi="微軟正黑體" w:cs="標楷體" w:hint="eastAsia"/>
                <w:szCs w:val="24"/>
              </w:rPr>
              <w:t>後測</w:t>
            </w:r>
            <w:proofErr w:type="gramEnd"/>
          </w:p>
        </w:tc>
        <w:tc>
          <w:tcPr>
            <w:tcW w:w="1559"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1</w:t>
            </w:r>
          </w:p>
        </w:tc>
        <w:tc>
          <w:tcPr>
            <w:tcW w:w="1276"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2</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3</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4</w:t>
            </w:r>
          </w:p>
        </w:tc>
        <w:tc>
          <w:tcPr>
            <w:tcW w:w="1418"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5</w:t>
            </w:r>
          </w:p>
        </w:tc>
      </w:tr>
      <w:tr w:rsidR="00582666" w:rsidRPr="00E94EA4" w:rsidTr="00AA05B6">
        <w:trPr>
          <w:trHeight w:val="272"/>
        </w:trPr>
        <w:tc>
          <w:tcPr>
            <w:tcW w:w="2660" w:type="dxa"/>
            <w:vMerge w:val="restart"/>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我覺得心情放鬆</w:t>
            </w:r>
          </w:p>
        </w:tc>
        <w:tc>
          <w:tcPr>
            <w:tcW w:w="1134" w:type="dxa"/>
            <w:vAlign w:val="center"/>
          </w:tcPr>
          <w:p w:rsidR="00582666" w:rsidRPr="00E94EA4" w:rsidRDefault="00582666" w:rsidP="00660C13">
            <w:pPr>
              <w:jc w:val="center"/>
              <w:rPr>
                <w:rFonts w:ascii="微軟正黑體" w:eastAsia="微軟正黑體" w:hAnsi="微軟正黑體" w:cs="標楷體"/>
                <w:szCs w:val="24"/>
              </w:rPr>
            </w:pPr>
            <w:proofErr w:type="gramStart"/>
            <w:r w:rsidRPr="00E94EA4">
              <w:rPr>
                <w:rFonts w:ascii="微軟正黑體" w:eastAsia="微軟正黑體" w:hAnsi="微軟正黑體" w:cs="標楷體" w:hint="eastAsia"/>
                <w:szCs w:val="24"/>
              </w:rPr>
              <w:t>前測</w:t>
            </w:r>
            <w:proofErr w:type="gramEnd"/>
          </w:p>
        </w:tc>
        <w:tc>
          <w:tcPr>
            <w:tcW w:w="1559"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1</w:t>
            </w:r>
          </w:p>
        </w:tc>
        <w:tc>
          <w:tcPr>
            <w:tcW w:w="1276"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2</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3</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4</w:t>
            </w:r>
          </w:p>
        </w:tc>
        <w:tc>
          <w:tcPr>
            <w:tcW w:w="1418"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5</w:t>
            </w:r>
          </w:p>
        </w:tc>
      </w:tr>
      <w:tr w:rsidR="00582666" w:rsidRPr="00E94EA4" w:rsidTr="00AA05B6">
        <w:trPr>
          <w:trHeight w:val="295"/>
        </w:trPr>
        <w:tc>
          <w:tcPr>
            <w:tcW w:w="2660" w:type="dxa"/>
            <w:vMerge/>
            <w:vAlign w:val="center"/>
          </w:tcPr>
          <w:p w:rsidR="00582666" w:rsidRPr="00E94EA4" w:rsidRDefault="00582666" w:rsidP="00660C13">
            <w:pPr>
              <w:jc w:val="center"/>
              <w:rPr>
                <w:rFonts w:ascii="微軟正黑體" w:eastAsia="微軟正黑體" w:hAnsi="微軟正黑體" w:cs="標楷體"/>
                <w:szCs w:val="24"/>
              </w:rPr>
            </w:pPr>
          </w:p>
        </w:tc>
        <w:tc>
          <w:tcPr>
            <w:tcW w:w="1134" w:type="dxa"/>
            <w:vAlign w:val="center"/>
          </w:tcPr>
          <w:p w:rsidR="00582666" w:rsidRPr="00E94EA4" w:rsidRDefault="00582666" w:rsidP="00660C13">
            <w:pPr>
              <w:jc w:val="center"/>
              <w:rPr>
                <w:rFonts w:ascii="微軟正黑體" w:eastAsia="微軟正黑體" w:hAnsi="微軟正黑體" w:cs="標楷體"/>
                <w:szCs w:val="24"/>
              </w:rPr>
            </w:pPr>
            <w:proofErr w:type="gramStart"/>
            <w:r w:rsidRPr="00E94EA4">
              <w:rPr>
                <w:rFonts w:ascii="微軟正黑體" w:eastAsia="微軟正黑體" w:hAnsi="微軟正黑體" w:cs="標楷體" w:hint="eastAsia"/>
                <w:szCs w:val="24"/>
              </w:rPr>
              <w:t>後測</w:t>
            </w:r>
            <w:proofErr w:type="gramEnd"/>
          </w:p>
        </w:tc>
        <w:tc>
          <w:tcPr>
            <w:tcW w:w="1559"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1</w:t>
            </w:r>
          </w:p>
        </w:tc>
        <w:tc>
          <w:tcPr>
            <w:tcW w:w="1276"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2</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3</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4</w:t>
            </w:r>
          </w:p>
        </w:tc>
        <w:tc>
          <w:tcPr>
            <w:tcW w:w="1418"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5</w:t>
            </w:r>
          </w:p>
        </w:tc>
      </w:tr>
      <w:tr w:rsidR="00582666" w:rsidRPr="00E94EA4" w:rsidTr="00AA05B6">
        <w:trPr>
          <w:trHeight w:val="272"/>
        </w:trPr>
        <w:tc>
          <w:tcPr>
            <w:tcW w:w="2660" w:type="dxa"/>
            <w:vMerge w:val="restart"/>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我具有成就感</w:t>
            </w:r>
          </w:p>
        </w:tc>
        <w:tc>
          <w:tcPr>
            <w:tcW w:w="1134" w:type="dxa"/>
            <w:vAlign w:val="center"/>
          </w:tcPr>
          <w:p w:rsidR="00582666" w:rsidRPr="00E94EA4" w:rsidRDefault="00582666" w:rsidP="00660C13">
            <w:pPr>
              <w:jc w:val="center"/>
              <w:rPr>
                <w:rFonts w:ascii="微軟正黑體" w:eastAsia="微軟正黑體" w:hAnsi="微軟正黑體" w:cs="標楷體"/>
                <w:szCs w:val="24"/>
              </w:rPr>
            </w:pPr>
            <w:proofErr w:type="gramStart"/>
            <w:r w:rsidRPr="00E94EA4">
              <w:rPr>
                <w:rFonts w:ascii="微軟正黑體" w:eastAsia="微軟正黑體" w:hAnsi="微軟正黑體" w:cs="標楷體" w:hint="eastAsia"/>
                <w:szCs w:val="24"/>
              </w:rPr>
              <w:t>前測</w:t>
            </w:r>
            <w:proofErr w:type="gramEnd"/>
          </w:p>
        </w:tc>
        <w:tc>
          <w:tcPr>
            <w:tcW w:w="1559"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1</w:t>
            </w:r>
          </w:p>
        </w:tc>
        <w:tc>
          <w:tcPr>
            <w:tcW w:w="1276"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2</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3</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4</w:t>
            </w:r>
          </w:p>
        </w:tc>
        <w:tc>
          <w:tcPr>
            <w:tcW w:w="1418"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5</w:t>
            </w:r>
          </w:p>
        </w:tc>
      </w:tr>
      <w:tr w:rsidR="00582666" w:rsidRPr="00E94EA4" w:rsidTr="00AA05B6">
        <w:trPr>
          <w:trHeight w:val="295"/>
        </w:trPr>
        <w:tc>
          <w:tcPr>
            <w:tcW w:w="2660" w:type="dxa"/>
            <w:vMerge/>
            <w:vAlign w:val="center"/>
          </w:tcPr>
          <w:p w:rsidR="00582666" w:rsidRPr="00E94EA4" w:rsidRDefault="00582666" w:rsidP="00660C13">
            <w:pPr>
              <w:jc w:val="center"/>
              <w:rPr>
                <w:rFonts w:ascii="微軟正黑體" w:eastAsia="微軟正黑體" w:hAnsi="微軟正黑體" w:cs="標楷體"/>
                <w:szCs w:val="24"/>
              </w:rPr>
            </w:pPr>
          </w:p>
        </w:tc>
        <w:tc>
          <w:tcPr>
            <w:tcW w:w="1134" w:type="dxa"/>
            <w:vAlign w:val="center"/>
          </w:tcPr>
          <w:p w:rsidR="00582666" w:rsidRPr="00E94EA4" w:rsidRDefault="00582666" w:rsidP="00660C13">
            <w:pPr>
              <w:jc w:val="center"/>
              <w:rPr>
                <w:rFonts w:ascii="微軟正黑體" w:eastAsia="微軟正黑體" w:hAnsi="微軟正黑體" w:cs="標楷體"/>
                <w:szCs w:val="24"/>
              </w:rPr>
            </w:pPr>
            <w:proofErr w:type="gramStart"/>
            <w:r w:rsidRPr="00E94EA4">
              <w:rPr>
                <w:rFonts w:ascii="微軟正黑體" w:eastAsia="微軟正黑體" w:hAnsi="微軟正黑體" w:cs="標楷體" w:hint="eastAsia"/>
                <w:szCs w:val="24"/>
              </w:rPr>
              <w:t>後測</w:t>
            </w:r>
            <w:proofErr w:type="gramEnd"/>
          </w:p>
        </w:tc>
        <w:tc>
          <w:tcPr>
            <w:tcW w:w="1559"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1</w:t>
            </w:r>
          </w:p>
        </w:tc>
        <w:tc>
          <w:tcPr>
            <w:tcW w:w="1276"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2</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3</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4</w:t>
            </w:r>
          </w:p>
        </w:tc>
        <w:tc>
          <w:tcPr>
            <w:tcW w:w="1418"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5</w:t>
            </w:r>
          </w:p>
        </w:tc>
      </w:tr>
      <w:tr w:rsidR="00582666" w:rsidRPr="00E94EA4" w:rsidTr="00AA05B6">
        <w:trPr>
          <w:trHeight w:val="272"/>
        </w:trPr>
        <w:tc>
          <w:tcPr>
            <w:tcW w:w="2660" w:type="dxa"/>
            <w:vMerge w:val="restart"/>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我有良好的社交技巧</w:t>
            </w:r>
          </w:p>
        </w:tc>
        <w:tc>
          <w:tcPr>
            <w:tcW w:w="1134" w:type="dxa"/>
            <w:vAlign w:val="center"/>
          </w:tcPr>
          <w:p w:rsidR="00582666" w:rsidRPr="00E94EA4" w:rsidRDefault="00582666" w:rsidP="00660C13">
            <w:pPr>
              <w:jc w:val="center"/>
              <w:rPr>
                <w:rFonts w:ascii="微軟正黑體" w:eastAsia="微軟正黑體" w:hAnsi="微軟正黑體" w:cs="標楷體"/>
                <w:szCs w:val="24"/>
              </w:rPr>
            </w:pPr>
            <w:proofErr w:type="gramStart"/>
            <w:r w:rsidRPr="00E94EA4">
              <w:rPr>
                <w:rFonts w:ascii="微軟正黑體" w:eastAsia="微軟正黑體" w:hAnsi="微軟正黑體" w:cs="標楷體" w:hint="eastAsia"/>
                <w:szCs w:val="24"/>
              </w:rPr>
              <w:t>前測</w:t>
            </w:r>
            <w:proofErr w:type="gramEnd"/>
          </w:p>
        </w:tc>
        <w:tc>
          <w:tcPr>
            <w:tcW w:w="1559"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1</w:t>
            </w:r>
          </w:p>
        </w:tc>
        <w:tc>
          <w:tcPr>
            <w:tcW w:w="1276"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2</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3</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4</w:t>
            </w:r>
          </w:p>
        </w:tc>
        <w:tc>
          <w:tcPr>
            <w:tcW w:w="1418"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5</w:t>
            </w:r>
          </w:p>
        </w:tc>
      </w:tr>
      <w:tr w:rsidR="00582666" w:rsidRPr="00E94EA4" w:rsidTr="00AA05B6">
        <w:trPr>
          <w:trHeight w:val="295"/>
        </w:trPr>
        <w:tc>
          <w:tcPr>
            <w:tcW w:w="2660" w:type="dxa"/>
            <w:vMerge/>
            <w:vAlign w:val="center"/>
          </w:tcPr>
          <w:p w:rsidR="00582666" w:rsidRPr="00E94EA4" w:rsidRDefault="00582666" w:rsidP="00660C13">
            <w:pPr>
              <w:jc w:val="center"/>
              <w:rPr>
                <w:rFonts w:ascii="微軟正黑體" w:eastAsia="微軟正黑體" w:hAnsi="微軟正黑體" w:cs="標楷體"/>
                <w:szCs w:val="24"/>
              </w:rPr>
            </w:pPr>
          </w:p>
        </w:tc>
        <w:tc>
          <w:tcPr>
            <w:tcW w:w="1134" w:type="dxa"/>
            <w:vAlign w:val="center"/>
          </w:tcPr>
          <w:p w:rsidR="00582666" w:rsidRPr="00E94EA4" w:rsidRDefault="00582666" w:rsidP="00660C13">
            <w:pPr>
              <w:jc w:val="center"/>
              <w:rPr>
                <w:rFonts w:ascii="微軟正黑體" w:eastAsia="微軟正黑體" w:hAnsi="微軟正黑體" w:cs="標楷體"/>
                <w:szCs w:val="24"/>
              </w:rPr>
            </w:pPr>
            <w:proofErr w:type="gramStart"/>
            <w:r w:rsidRPr="00E94EA4">
              <w:rPr>
                <w:rFonts w:ascii="微軟正黑體" w:eastAsia="微軟正黑體" w:hAnsi="微軟正黑體" w:cs="標楷體" w:hint="eastAsia"/>
                <w:szCs w:val="24"/>
              </w:rPr>
              <w:t>後測</w:t>
            </w:r>
            <w:proofErr w:type="gramEnd"/>
          </w:p>
        </w:tc>
        <w:tc>
          <w:tcPr>
            <w:tcW w:w="1559"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1</w:t>
            </w:r>
          </w:p>
        </w:tc>
        <w:tc>
          <w:tcPr>
            <w:tcW w:w="1276"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2</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3</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4</w:t>
            </w:r>
          </w:p>
        </w:tc>
        <w:tc>
          <w:tcPr>
            <w:tcW w:w="1418"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5</w:t>
            </w:r>
          </w:p>
        </w:tc>
      </w:tr>
      <w:tr w:rsidR="00582666" w:rsidRPr="00E94EA4" w:rsidTr="00AA05B6">
        <w:trPr>
          <w:trHeight w:val="272"/>
        </w:trPr>
        <w:tc>
          <w:tcPr>
            <w:tcW w:w="2660" w:type="dxa"/>
            <w:vMerge w:val="restart"/>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我擅長園藝栽培技術</w:t>
            </w:r>
          </w:p>
        </w:tc>
        <w:tc>
          <w:tcPr>
            <w:tcW w:w="1134" w:type="dxa"/>
            <w:vAlign w:val="center"/>
          </w:tcPr>
          <w:p w:rsidR="00582666" w:rsidRPr="00E94EA4" w:rsidRDefault="00582666" w:rsidP="00660C13">
            <w:pPr>
              <w:jc w:val="center"/>
              <w:rPr>
                <w:rFonts w:ascii="微軟正黑體" w:eastAsia="微軟正黑體" w:hAnsi="微軟正黑體" w:cs="標楷體"/>
                <w:szCs w:val="24"/>
              </w:rPr>
            </w:pPr>
            <w:proofErr w:type="gramStart"/>
            <w:r w:rsidRPr="00E94EA4">
              <w:rPr>
                <w:rFonts w:ascii="微軟正黑體" w:eastAsia="微軟正黑體" w:hAnsi="微軟正黑體" w:cs="標楷體" w:hint="eastAsia"/>
                <w:szCs w:val="24"/>
              </w:rPr>
              <w:t>前測</w:t>
            </w:r>
            <w:proofErr w:type="gramEnd"/>
          </w:p>
        </w:tc>
        <w:tc>
          <w:tcPr>
            <w:tcW w:w="1559"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1</w:t>
            </w:r>
          </w:p>
        </w:tc>
        <w:tc>
          <w:tcPr>
            <w:tcW w:w="1276"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2</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3</w:t>
            </w:r>
          </w:p>
        </w:tc>
        <w:tc>
          <w:tcPr>
            <w:tcW w:w="992"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4</w:t>
            </w:r>
          </w:p>
        </w:tc>
        <w:tc>
          <w:tcPr>
            <w:tcW w:w="1418" w:type="dxa"/>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5</w:t>
            </w:r>
          </w:p>
        </w:tc>
      </w:tr>
      <w:tr w:rsidR="00582666" w:rsidRPr="00E94EA4" w:rsidTr="00AA05B6">
        <w:trPr>
          <w:trHeight w:val="314"/>
        </w:trPr>
        <w:tc>
          <w:tcPr>
            <w:tcW w:w="2660" w:type="dxa"/>
            <w:vMerge/>
            <w:tcBorders>
              <w:bottom w:val="single" w:sz="4" w:space="0" w:color="auto"/>
            </w:tcBorders>
            <w:vAlign w:val="center"/>
          </w:tcPr>
          <w:p w:rsidR="00582666" w:rsidRPr="00E94EA4" w:rsidRDefault="00582666" w:rsidP="00660C13">
            <w:pPr>
              <w:jc w:val="center"/>
              <w:rPr>
                <w:rFonts w:ascii="微軟正黑體" w:eastAsia="微軟正黑體" w:hAnsi="微軟正黑體" w:cs="標楷體"/>
                <w:szCs w:val="24"/>
              </w:rPr>
            </w:pPr>
          </w:p>
        </w:tc>
        <w:tc>
          <w:tcPr>
            <w:tcW w:w="1134" w:type="dxa"/>
            <w:tcBorders>
              <w:bottom w:val="single" w:sz="4" w:space="0" w:color="auto"/>
            </w:tcBorders>
            <w:vAlign w:val="center"/>
          </w:tcPr>
          <w:p w:rsidR="00582666" w:rsidRPr="00E94EA4" w:rsidRDefault="00582666" w:rsidP="00660C13">
            <w:pPr>
              <w:jc w:val="center"/>
              <w:rPr>
                <w:rFonts w:ascii="微軟正黑體" w:eastAsia="微軟正黑體" w:hAnsi="微軟正黑體" w:cs="標楷體"/>
                <w:szCs w:val="24"/>
              </w:rPr>
            </w:pPr>
            <w:proofErr w:type="gramStart"/>
            <w:r w:rsidRPr="00E94EA4">
              <w:rPr>
                <w:rFonts w:ascii="微軟正黑體" w:eastAsia="微軟正黑體" w:hAnsi="微軟正黑體" w:cs="標楷體" w:hint="eastAsia"/>
                <w:szCs w:val="24"/>
              </w:rPr>
              <w:t>後測</w:t>
            </w:r>
            <w:proofErr w:type="gramEnd"/>
          </w:p>
        </w:tc>
        <w:tc>
          <w:tcPr>
            <w:tcW w:w="1559" w:type="dxa"/>
            <w:tcBorders>
              <w:bottom w:val="single" w:sz="4" w:space="0" w:color="auto"/>
            </w:tcBorders>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1</w:t>
            </w:r>
          </w:p>
        </w:tc>
        <w:tc>
          <w:tcPr>
            <w:tcW w:w="1276" w:type="dxa"/>
            <w:tcBorders>
              <w:bottom w:val="single" w:sz="4" w:space="0" w:color="auto"/>
            </w:tcBorders>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2</w:t>
            </w:r>
          </w:p>
        </w:tc>
        <w:tc>
          <w:tcPr>
            <w:tcW w:w="992" w:type="dxa"/>
            <w:tcBorders>
              <w:bottom w:val="single" w:sz="4" w:space="0" w:color="auto"/>
            </w:tcBorders>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3</w:t>
            </w:r>
          </w:p>
        </w:tc>
        <w:tc>
          <w:tcPr>
            <w:tcW w:w="992" w:type="dxa"/>
            <w:tcBorders>
              <w:bottom w:val="single" w:sz="4" w:space="0" w:color="auto"/>
            </w:tcBorders>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4</w:t>
            </w:r>
          </w:p>
        </w:tc>
        <w:tc>
          <w:tcPr>
            <w:tcW w:w="1418" w:type="dxa"/>
            <w:tcBorders>
              <w:bottom w:val="single" w:sz="4" w:space="0" w:color="auto"/>
            </w:tcBorders>
            <w:vAlign w:val="center"/>
          </w:tcPr>
          <w:p w:rsidR="00582666" w:rsidRPr="00E94EA4" w:rsidRDefault="00582666" w:rsidP="00660C13">
            <w:pPr>
              <w:jc w:val="center"/>
              <w:rPr>
                <w:rFonts w:ascii="微軟正黑體" w:eastAsia="微軟正黑體" w:hAnsi="微軟正黑體" w:cs="標楷體"/>
                <w:szCs w:val="24"/>
              </w:rPr>
            </w:pPr>
            <w:r w:rsidRPr="00E94EA4">
              <w:rPr>
                <w:rFonts w:ascii="微軟正黑體" w:eastAsia="微軟正黑體" w:hAnsi="微軟正黑體" w:cs="標楷體" w:hint="eastAsia"/>
                <w:szCs w:val="24"/>
              </w:rPr>
              <w:t>5</w:t>
            </w:r>
          </w:p>
        </w:tc>
      </w:tr>
    </w:tbl>
    <w:p w:rsidR="00BA6CD6" w:rsidRPr="00E94EA4" w:rsidRDefault="00BA6CD6" w:rsidP="000B4CE0">
      <w:pPr>
        <w:rPr>
          <w:rFonts w:ascii="微軟正黑體" w:eastAsia="微軟正黑體" w:hAnsi="微軟正黑體"/>
          <w:szCs w:val="24"/>
        </w:rPr>
      </w:pPr>
    </w:p>
    <w:p w:rsidR="005C2A8F" w:rsidRPr="00E94EA4" w:rsidRDefault="005C2A8F" w:rsidP="000B4CE0">
      <w:pPr>
        <w:rPr>
          <w:rFonts w:ascii="微軟正黑體" w:eastAsia="微軟正黑體" w:hAnsi="微軟正黑體"/>
          <w:szCs w:val="24"/>
        </w:rPr>
      </w:pPr>
      <w:r w:rsidRPr="00E94EA4">
        <w:rPr>
          <w:rFonts w:ascii="微軟正黑體" w:eastAsia="微軟正黑體" w:hAnsi="微軟正黑體"/>
          <w:noProof/>
          <w:szCs w:val="24"/>
        </w:rPr>
        <w:drawing>
          <wp:inline distT="0" distB="0" distL="0" distR="0">
            <wp:extent cx="4088937" cy="2180142"/>
            <wp:effectExtent l="19050" t="0" r="6813" b="0"/>
            <wp:docPr id="1" name="圖片 1" descr="I:\園藝療育\3手工皂\DSC08226.JPG"/>
            <wp:cNvGraphicFramePr/>
            <a:graphic xmlns:a="http://schemas.openxmlformats.org/drawingml/2006/main">
              <a:graphicData uri="http://schemas.openxmlformats.org/drawingml/2006/picture">
                <pic:pic xmlns:pic="http://schemas.openxmlformats.org/drawingml/2006/picture">
                  <pic:nvPicPr>
                    <pic:cNvPr id="4" name="Picture 5" descr="I:\園藝療育\3手工皂\DSC08226.JPG"/>
                    <pic:cNvPicPr>
                      <a:picLocks noChangeAspect="1" noChangeArrowheads="1"/>
                    </pic:cNvPicPr>
                  </pic:nvPicPr>
                  <pic:blipFill>
                    <a:blip r:embed="rId7" cstate="print"/>
                    <a:srcRect/>
                    <a:stretch>
                      <a:fillRect/>
                    </a:stretch>
                  </pic:blipFill>
                  <pic:spPr bwMode="auto">
                    <a:xfrm>
                      <a:off x="0" y="0"/>
                      <a:ext cx="4088937" cy="2180142"/>
                    </a:xfrm>
                    <a:prstGeom prst="rect">
                      <a:avLst/>
                    </a:prstGeom>
                    <a:noFill/>
                  </pic:spPr>
                </pic:pic>
              </a:graphicData>
            </a:graphic>
          </wp:inline>
        </w:drawing>
      </w:r>
    </w:p>
    <w:p w:rsidR="005C2A8F" w:rsidRPr="00E94EA4" w:rsidRDefault="002A0D7F" w:rsidP="000B4CE0">
      <w:pPr>
        <w:rPr>
          <w:rFonts w:ascii="微軟正黑體" w:eastAsia="微軟正黑體" w:hAnsi="微軟正黑體"/>
          <w:szCs w:val="24"/>
        </w:rPr>
      </w:pPr>
      <w:r w:rsidRPr="00E94EA4">
        <w:rPr>
          <w:rFonts w:ascii="微軟正黑體" w:eastAsia="微軟正黑體" w:hAnsi="微軟正黑體" w:hint="eastAsia"/>
          <w:szCs w:val="24"/>
        </w:rPr>
        <w:t>圖1.</w:t>
      </w:r>
      <w:r w:rsidRPr="00E94EA4">
        <w:rPr>
          <w:rFonts w:ascii="微軟正黑體" w:eastAsia="微軟正黑體" w:hAnsi="微軟正黑體" w:cs="新細明體" w:hint="eastAsia"/>
          <w:kern w:val="0"/>
          <w:szCs w:val="24"/>
        </w:rPr>
        <w:t xml:space="preserve"> 香草手工皂</w:t>
      </w:r>
      <w:r w:rsidRPr="00E94EA4">
        <w:rPr>
          <w:rFonts w:ascii="微軟正黑體" w:eastAsia="微軟正黑體" w:hAnsi="微軟正黑體" w:cs="TimesNewRomanPSMT"/>
          <w:kern w:val="0"/>
          <w:szCs w:val="24"/>
        </w:rPr>
        <w:t>DIY</w:t>
      </w:r>
      <w:r w:rsidRPr="00E94EA4">
        <w:rPr>
          <w:rFonts w:ascii="微軟正黑體" w:eastAsia="微軟正黑體" w:hAnsi="微軟正黑體" w:cs="新細明體" w:hint="eastAsia"/>
          <w:kern w:val="0"/>
          <w:szCs w:val="24"/>
        </w:rPr>
        <w:t>活動</w:t>
      </w:r>
    </w:p>
    <w:p w:rsidR="005C2A8F" w:rsidRPr="00E94EA4" w:rsidRDefault="005C2A8F" w:rsidP="000B4CE0">
      <w:pPr>
        <w:rPr>
          <w:rFonts w:ascii="微軟正黑體" w:eastAsia="微軟正黑體" w:hAnsi="微軟正黑體"/>
          <w:szCs w:val="24"/>
        </w:rPr>
      </w:pPr>
      <w:r w:rsidRPr="00E94EA4">
        <w:rPr>
          <w:rFonts w:ascii="微軟正黑體" w:eastAsia="微軟正黑體" w:hAnsi="微軟正黑體"/>
          <w:noProof/>
          <w:szCs w:val="24"/>
        </w:rPr>
        <w:drawing>
          <wp:inline distT="0" distB="0" distL="0" distR="0">
            <wp:extent cx="3526123" cy="2188008"/>
            <wp:effectExtent l="19050" t="0" r="0" b="0"/>
            <wp:docPr id="2" name="圖片 2" descr="I:\園藝療育\4仙人掌\DSC08356.JPG"/>
            <wp:cNvGraphicFramePr/>
            <a:graphic xmlns:a="http://schemas.openxmlformats.org/drawingml/2006/main">
              <a:graphicData uri="http://schemas.openxmlformats.org/drawingml/2006/picture">
                <pic:pic xmlns:pic="http://schemas.openxmlformats.org/drawingml/2006/picture">
                  <pic:nvPicPr>
                    <pic:cNvPr id="5" name="Picture 9" descr="I:\園藝療育\4仙人掌\DSC08356.JPG"/>
                    <pic:cNvPicPr>
                      <a:picLocks noChangeAspect="1" noChangeArrowheads="1"/>
                    </pic:cNvPicPr>
                  </pic:nvPicPr>
                  <pic:blipFill>
                    <a:blip r:embed="rId8" cstate="print"/>
                    <a:srcRect/>
                    <a:stretch>
                      <a:fillRect/>
                    </a:stretch>
                  </pic:blipFill>
                  <pic:spPr bwMode="auto">
                    <a:xfrm>
                      <a:off x="0" y="0"/>
                      <a:ext cx="3526123" cy="2188008"/>
                    </a:xfrm>
                    <a:prstGeom prst="rect">
                      <a:avLst/>
                    </a:prstGeom>
                    <a:noFill/>
                  </pic:spPr>
                </pic:pic>
              </a:graphicData>
            </a:graphic>
          </wp:inline>
        </w:drawing>
      </w:r>
    </w:p>
    <w:p w:rsidR="002A0D7F" w:rsidRPr="00E94EA4" w:rsidRDefault="002A0D7F" w:rsidP="002A0D7F">
      <w:pPr>
        <w:rPr>
          <w:rFonts w:ascii="微軟正黑體" w:eastAsia="微軟正黑體" w:hAnsi="微軟正黑體"/>
          <w:szCs w:val="24"/>
        </w:rPr>
      </w:pPr>
      <w:r w:rsidRPr="00E94EA4">
        <w:rPr>
          <w:rFonts w:ascii="微軟正黑體" w:eastAsia="微軟正黑體" w:hAnsi="微軟正黑體" w:hint="eastAsia"/>
          <w:szCs w:val="24"/>
        </w:rPr>
        <w:t>圖2.</w:t>
      </w:r>
      <w:r w:rsidRPr="00E94EA4">
        <w:rPr>
          <w:rFonts w:ascii="微軟正黑體" w:eastAsia="微軟正黑體" w:hAnsi="微軟正黑體" w:cs="新細明體" w:hint="eastAsia"/>
          <w:kern w:val="0"/>
          <w:szCs w:val="24"/>
        </w:rPr>
        <w:t xml:space="preserve"> 多肉植物組合盆栽</w:t>
      </w:r>
    </w:p>
    <w:p w:rsidR="005C2A8F" w:rsidRPr="00E94EA4" w:rsidRDefault="005C2A8F" w:rsidP="000B4CE0">
      <w:pPr>
        <w:rPr>
          <w:rFonts w:ascii="微軟正黑體" w:eastAsia="微軟正黑體" w:hAnsi="微軟正黑體"/>
          <w:szCs w:val="24"/>
        </w:rPr>
      </w:pPr>
    </w:p>
    <w:p w:rsidR="005C2A8F" w:rsidRPr="00E94EA4" w:rsidRDefault="005C2A8F" w:rsidP="000B4CE0">
      <w:pPr>
        <w:rPr>
          <w:rFonts w:ascii="微軟正黑體" w:eastAsia="微軟正黑體" w:hAnsi="微軟正黑體"/>
          <w:szCs w:val="24"/>
        </w:rPr>
      </w:pPr>
      <w:r w:rsidRPr="00E94EA4">
        <w:rPr>
          <w:rFonts w:ascii="微軟正黑體" w:eastAsia="微軟正黑體" w:hAnsi="微軟正黑體"/>
          <w:noProof/>
          <w:szCs w:val="24"/>
        </w:rPr>
        <w:drawing>
          <wp:inline distT="0" distB="0" distL="0" distR="0">
            <wp:extent cx="3875808" cy="2180142"/>
            <wp:effectExtent l="19050" t="0" r="0" b="0"/>
            <wp:docPr id="3" name="圖片 3" descr="I:\園藝療育\5蔬菜花卉\DSC08455.JPG"/>
            <wp:cNvGraphicFramePr/>
            <a:graphic xmlns:a="http://schemas.openxmlformats.org/drawingml/2006/main">
              <a:graphicData uri="http://schemas.openxmlformats.org/drawingml/2006/picture">
                <pic:pic xmlns:pic="http://schemas.openxmlformats.org/drawingml/2006/picture">
                  <pic:nvPicPr>
                    <pic:cNvPr id="6" name="Picture 23" descr="I:\園藝療育\5蔬菜花卉\DSC08455.JPG"/>
                    <pic:cNvPicPr>
                      <a:picLocks noGrp="1" noChangeAspect="1" noChangeArrowheads="1"/>
                    </pic:cNvPicPr>
                  </pic:nvPicPr>
                  <pic:blipFill>
                    <a:blip r:embed="rId9" cstate="print"/>
                    <a:srcRect/>
                    <a:stretch>
                      <a:fillRect/>
                    </a:stretch>
                  </pic:blipFill>
                  <pic:spPr bwMode="auto">
                    <a:xfrm>
                      <a:off x="0" y="0"/>
                      <a:ext cx="3875808" cy="2180142"/>
                    </a:xfrm>
                    <a:prstGeom prst="rect">
                      <a:avLst/>
                    </a:prstGeom>
                    <a:noFill/>
                  </pic:spPr>
                </pic:pic>
              </a:graphicData>
            </a:graphic>
          </wp:inline>
        </w:drawing>
      </w:r>
    </w:p>
    <w:p w:rsidR="002A0D7F" w:rsidRPr="00E94EA4" w:rsidRDefault="002A0D7F" w:rsidP="002A0D7F">
      <w:pPr>
        <w:rPr>
          <w:rFonts w:ascii="微軟正黑體" w:eastAsia="微軟正黑體" w:hAnsi="微軟正黑體"/>
          <w:szCs w:val="24"/>
        </w:rPr>
      </w:pPr>
      <w:r w:rsidRPr="00E94EA4">
        <w:rPr>
          <w:rFonts w:ascii="微軟正黑體" w:eastAsia="微軟正黑體" w:hAnsi="微軟正黑體" w:hint="eastAsia"/>
          <w:szCs w:val="24"/>
        </w:rPr>
        <w:t>圖3.</w:t>
      </w:r>
      <w:r w:rsidRPr="00E94EA4">
        <w:rPr>
          <w:rFonts w:ascii="微軟正黑體" w:eastAsia="微軟正黑體" w:hAnsi="微軟正黑體" w:cs="新細明體" w:hint="eastAsia"/>
          <w:kern w:val="0"/>
          <w:szCs w:val="24"/>
        </w:rPr>
        <w:t xml:space="preserve"> 蔬菜及花卉盆栽</w:t>
      </w:r>
    </w:p>
    <w:p w:rsidR="005C2A8F" w:rsidRPr="00E94EA4" w:rsidRDefault="005C2A8F" w:rsidP="000B4CE0">
      <w:pPr>
        <w:rPr>
          <w:rFonts w:ascii="微軟正黑體" w:eastAsia="微軟正黑體" w:hAnsi="微軟正黑體"/>
          <w:szCs w:val="24"/>
        </w:rPr>
      </w:pPr>
    </w:p>
    <w:p w:rsidR="005C2A8F" w:rsidRPr="00E94EA4" w:rsidRDefault="005C2A8F" w:rsidP="000B4CE0">
      <w:pPr>
        <w:rPr>
          <w:rFonts w:ascii="微軟正黑體" w:eastAsia="微軟正黑體" w:hAnsi="微軟正黑體"/>
          <w:szCs w:val="24"/>
        </w:rPr>
      </w:pPr>
      <w:r w:rsidRPr="00E94EA4">
        <w:rPr>
          <w:rFonts w:ascii="微軟正黑體" w:eastAsia="微軟正黑體" w:hAnsi="微軟正黑體"/>
          <w:noProof/>
          <w:szCs w:val="24"/>
        </w:rPr>
        <w:lastRenderedPageBreak/>
        <w:drawing>
          <wp:inline distT="0" distB="0" distL="0" distR="0">
            <wp:extent cx="3944231" cy="2151486"/>
            <wp:effectExtent l="19050" t="0" r="0" b="0"/>
            <wp:docPr id="5" name="圖片 5" descr="I:\園藝療育\6草頭寶寶\DSC08579.JPG"/>
            <wp:cNvGraphicFramePr/>
            <a:graphic xmlns:a="http://schemas.openxmlformats.org/drawingml/2006/main">
              <a:graphicData uri="http://schemas.openxmlformats.org/drawingml/2006/picture">
                <pic:pic xmlns:pic="http://schemas.openxmlformats.org/drawingml/2006/picture">
                  <pic:nvPicPr>
                    <pic:cNvPr id="8" name="Picture 3" descr="I:\園藝療育\6草頭寶寶\DSC08579.JPG"/>
                    <pic:cNvPicPr>
                      <a:picLocks noChangeAspect="1" noChangeArrowheads="1"/>
                    </pic:cNvPicPr>
                  </pic:nvPicPr>
                  <pic:blipFill>
                    <a:blip r:embed="rId10" cstate="print"/>
                    <a:srcRect/>
                    <a:stretch>
                      <a:fillRect/>
                    </a:stretch>
                  </pic:blipFill>
                  <pic:spPr bwMode="auto">
                    <a:xfrm>
                      <a:off x="0" y="0"/>
                      <a:ext cx="3944231" cy="2151486"/>
                    </a:xfrm>
                    <a:prstGeom prst="rect">
                      <a:avLst/>
                    </a:prstGeom>
                    <a:noFill/>
                  </pic:spPr>
                </pic:pic>
              </a:graphicData>
            </a:graphic>
          </wp:inline>
        </w:drawing>
      </w:r>
    </w:p>
    <w:p w:rsidR="002A0D7F" w:rsidRPr="00E94EA4" w:rsidRDefault="002A0D7F" w:rsidP="002A0D7F">
      <w:pPr>
        <w:rPr>
          <w:rFonts w:ascii="微軟正黑體" w:eastAsia="微軟正黑體" w:hAnsi="微軟正黑體"/>
          <w:szCs w:val="24"/>
        </w:rPr>
      </w:pPr>
      <w:r w:rsidRPr="00E94EA4">
        <w:rPr>
          <w:rFonts w:ascii="微軟正黑體" w:eastAsia="微軟正黑體" w:hAnsi="微軟正黑體" w:hint="eastAsia"/>
          <w:szCs w:val="24"/>
        </w:rPr>
        <w:t>圖4.</w:t>
      </w:r>
      <w:r w:rsidRPr="00E94EA4">
        <w:rPr>
          <w:rFonts w:ascii="微軟正黑體" w:eastAsia="微軟正黑體" w:hAnsi="微軟正黑體" w:cs="Times New Roman"/>
          <w:szCs w:val="24"/>
        </w:rPr>
        <w:t xml:space="preserve"> </w:t>
      </w:r>
      <w:proofErr w:type="gramStart"/>
      <w:r w:rsidRPr="00E94EA4">
        <w:rPr>
          <w:rFonts w:ascii="微軟正黑體" w:eastAsia="微軟正黑體" w:hAnsi="微軟正黑體" w:cs="Times New Roman"/>
          <w:szCs w:val="24"/>
        </w:rPr>
        <w:t>草頭娃娃</w:t>
      </w:r>
      <w:proofErr w:type="gramEnd"/>
      <w:r w:rsidRPr="00E94EA4">
        <w:rPr>
          <w:rFonts w:ascii="微軟正黑體" w:eastAsia="微軟正黑體" w:hAnsi="微軟正黑體" w:cs="Times New Roman" w:hint="eastAsia"/>
          <w:szCs w:val="24"/>
        </w:rPr>
        <w:t>DIY活動</w:t>
      </w:r>
    </w:p>
    <w:p w:rsidR="005C2A8F" w:rsidRPr="00E94EA4" w:rsidRDefault="005C2A8F" w:rsidP="000B4CE0">
      <w:pPr>
        <w:rPr>
          <w:rFonts w:ascii="微軟正黑體" w:eastAsia="微軟正黑體" w:hAnsi="微軟正黑體"/>
          <w:szCs w:val="24"/>
        </w:rPr>
      </w:pPr>
    </w:p>
    <w:p w:rsidR="005C2A8F" w:rsidRPr="00E94EA4" w:rsidRDefault="00227F3B" w:rsidP="000B4CE0">
      <w:pPr>
        <w:rPr>
          <w:rFonts w:ascii="微軟正黑體" w:eastAsia="微軟正黑體" w:hAnsi="微軟正黑體"/>
          <w:szCs w:val="24"/>
        </w:rPr>
      </w:pPr>
      <w:r w:rsidRPr="00E94EA4">
        <w:rPr>
          <w:rFonts w:ascii="微軟正黑體" w:eastAsia="微軟正黑體" w:hAnsi="微軟正黑體"/>
          <w:noProof/>
          <w:szCs w:val="24"/>
        </w:rPr>
        <w:drawing>
          <wp:inline distT="0" distB="0" distL="0" distR="0">
            <wp:extent cx="3686513" cy="2151486"/>
            <wp:effectExtent l="19050" t="0" r="9187" b="0"/>
            <wp:docPr id="6" name="圖片 6" descr="I:\園藝療育\6草頭寶寶\DSC08591.JPG"/>
            <wp:cNvGraphicFramePr/>
            <a:graphic xmlns:a="http://schemas.openxmlformats.org/drawingml/2006/main">
              <a:graphicData uri="http://schemas.openxmlformats.org/drawingml/2006/picture">
                <pic:pic xmlns:pic="http://schemas.openxmlformats.org/drawingml/2006/picture">
                  <pic:nvPicPr>
                    <pic:cNvPr id="9" name="Picture 2" descr="I:\園藝療育\6草頭寶寶\DSC08591.JPG"/>
                    <pic:cNvPicPr>
                      <a:picLocks noChangeAspect="1" noChangeArrowheads="1"/>
                    </pic:cNvPicPr>
                  </pic:nvPicPr>
                  <pic:blipFill>
                    <a:blip r:embed="rId11" cstate="print"/>
                    <a:srcRect/>
                    <a:stretch>
                      <a:fillRect/>
                    </a:stretch>
                  </pic:blipFill>
                  <pic:spPr bwMode="auto">
                    <a:xfrm>
                      <a:off x="0" y="0"/>
                      <a:ext cx="3686513" cy="2151486"/>
                    </a:xfrm>
                    <a:prstGeom prst="rect">
                      <a:avLst/>
                    </a:prstGeom>
                    <a:noFill/>
                  </pic:spPr>
                </pic:pic>
              </a:graphicData>
            </a:graphic>
          </wp:inline>
        </w:drawing>
      </w:r>
    </w:p>
    <w:p w:rsidR="002A0D7F" w:rsidRPr="00E94EA4" w:rsidRDefault="002A0D7F" w:rsidP="002A0D7F">
      <w:pPr>
        <w:rPr>
          <w:rFonts w:ascii="微軟正黑體" w:eastAsia="微軟正黑體" w:hAnsi="微軟正黑體"/>
          <w:szCs w:val="24"/>
        </w:rPr>
      </w:pPr>
      <w:r w:rsidRPr="00E94EA4">
        <w:rPr>
          <w:rFonts w:ascii="微軟正黑體" w:eastAsia="微軟正黑體" w:hAnsi="微軟正黑體" w:hint="eastAsia"/>
          <w:szCs w:val="24"/>
        </w:rPr>
        <w:t>圖5.</w:t>
      </w:r>
      <w:r w:rsidRPr="00E94EA4">
        <w:rPr>
          <w:rFonts w:ascii="微軟正黑體" w:eastAsia="微軟正黑體" w:hAnsi="微軟正黑體" w:cs="Times New Roman"/>
          <w:szCs w:val="24"/>
        </w:rPr>
        <w:t xml:space="preserve"> </w:t>
      </w:r>
      <w:proofErr w:type="gramStart"/>
      <w:r w:rsidRPr="00E94EA4">
        <w:rPr>
          <w:rFonts w:ascii="微軟正黑體" w:eastAsia="微軟正黑體" w:hAnsi="微軟正黑體" w:cs="Times New Roman"/>
          <w:szCs w:val="24"/>
        </w:rPr>
        <w:t>苔球組合</w:t>
      </w:r>
      <w:proofErr w:type="gramEnd"/>
      <w:r w:rsidRPr="00E94EA4">
        <w:rPr>
          <w:rFonts w:ascii="微軟正黑體" w:eastAsia="微軟正黑體" w:hAnsi="微軟正黑體" w:cs="Times New Roman"/>
          <w:szCs w:val="24"/>
        </w:rPr>
        <w:t>盆栽</w:t>
      </w:r>
    </w:p>
    <w:p w:rsidR="002A0D7F" w:rsidRPr="00E94EA4" w:rsidRDefault="002A0D7F" w:rsidP="000B4CE0">
      <w:pPr>
        <w:rPr>
          <w:rFonts w:ascii="微軟正黑體" w:eastAsia="微軟正黑體" w:hAnsi="微軟正黑體"/>
          <w:szCs w:val="24"/>
        </w:rPr>
      </w:pPr>
    </w:p>
    <w:p w:rsidR="005C2A8F" w:rsidRPr="00E94EA4" w:rsidRDefault="00227F3B" w:rsidP="000B4CE0">
      <w:pPr>
        <w:rPr>
          <w:rFonts w:ascii="微軟正黑體" w:eastAsia="微軟正黑體" w:hAnsi="微軟正黑體"/>
          <w:szCs w:val="24"/>
        </w:rPr>
      </w:pPr>
      <w:r w:rsidRPr="00E94EA4">
        <w:rPr>
          <w:rFonts w:ascii="微軟正黑體" w:eastAsia="微軟正黑體" w:hAnsi="微軟正黑體"/>
          <w:noProof/>
          <w:szCs w:val="24"/>
        </w:rPr>
        <w:drawing>
          <wp:inline distT="0" distB="0" distL="0" distR="0">
            <wp:extent cx="3875809" cy="2151486"/>
            <wp:effectExtent l="19050" t="0" r="0" b="0"/>
            <wp:docPr id="7" name="圖片 7" descr="I:\園藝療育\插花\DSC08699.JPG"/>
            <wp:cNvGraphicFramePr/>
            <a:graphic xmlns:a="http://schemas.openxmlformats.org/drawingml/2006/main">
              <a:graphicData uri="http://schemas.openxmlformats.org/drawingml/2006/picture">
                <pic:pic xmlns:pic="http://schemas.openxmlformats.org/drawingml/2006/picture">
                  <pic:nvPicPr>
                    <pic:cNvPr id="11" name="Picture 5" descr="I:\園藝療育\插花\DSC08699.JPG"/>
                    <pic:cNvPicPr>
                      <a:picLocks noChangeAspect="1" noChangeArrowheads="1"/>
                    </pic:cNvPicPr>
                  </pic:nvPicPr>
                  <pic:blipFill>
                    <a:blip r:embed="rId12" cstate="print"/>
                    <a:srcRect/>
                    <a:stretch>
                      <a:fillRect/>
                    </a:stretch>
                  </pic:blipFill>
                  <pic:spPr bwMode="auto">
                    <a:xfrm>
                      <a:off x="0" y="0"/>
                      <a:ext cx="3875809" cy="2151486"/>
                    </a:xfrm>
                    <a:prstGeom prst="rect">
                      <a:avLst/>
                    </a:prstGeom>
                    <a:noFill/>
                  </pic:spPr>
                </pic:pic>
              </a:graphicData>
            </a:graphic>
          </wp:inline>
        </w:drawing>
      </w:r>
    </w:p>
    <w:p w:rsidR="002A0D7F" w:rsidRPr="00E94EA4" w:rsidRDefault="002A0D7F" w:rsidP="002A0D7F">
      <w:pPr>
        <w:rPr>
          <w:rFonts w:ascii="微軟正黑體" w:eastAsia="微軟正黑體" w:hAnsi="微軟正黑體"/>
          <w:szCs w:val="24"/>
        </w:rPr>
      </w:pPr>
      <w:r w:rsidRPr="00E94EA4">
        <w:rPr>
          <w:rFonts w:ascii="微軟正黑體" w:eastAsia="微軟正黑體" w:hAnsi="微軟正黑體" w:hint="eastAsia"/>
          <w:szCs w:val="24"/>
        </w:rPr>
        <w:t>圖6.</w:t>
      </w:r>
      <w:r w:rsidRPr="00E94EA4">
        <w:rPr>
          <w:rFonts w:ascii="微軟正黑體" w:eastAsia="微軟正黑體" w:hAnsi="微軟正黑體" w:cs="新細明體" w:hint="eastAsia"/>
          <w:kern w:val="0"/>
          <w:szCs w:val="24"/>
        </w:rPr>
        <w:t xml:space="preserve"> 花藝設計課程</w:t>
      </w:r>
    </w:p>
    <w:p w:rsidR="002A0D7F" w:rsidRPr="00E94EA4" w:rsidRDefault="002A0D7F" w:rsidP="000B4CE0">
      <w:pPr>
        <w:rPr>
          <w:rFonts w:ascii="微軟正黑體" w:eastAsia="微軟正黑體" w:hAnsi="微軟正黑體"/>
          <w:szCs w:val="24"/>
        </w:rPr>
      </w:pPr>
    </w:p>
    <w:sectPr w:rsidR="002A0D7F" w:rsidRPr="00E94EA4" w:rsidSect="00C83A21">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576" w:rsidRDefault="004B7576" w:rsidP="00FF1B36">
      <w:r>
        <w:separator/>
      </w:r>
    </w:p>
  </w:endnote>
  <w:endnote w:type="continuationSeparator" w:id="0">
    <w:p w:rsidR="004B7576" w:rsidRDefault="004B7576" w:rsidP="00FF1B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SimHei">
    <w:altName w:val="Arial Unicode MS"/>
    <w:panose1 w:val="02010600030101010101"/>
    <w:charset w:val="86"/>
    <w:family w:val="modern"/>
    <w:notTrueType/>
    <w:pitch w:val="fixed"/>
    <w:sig w:usb0="00000000" w:usb1="080E0000" w:usb2="00000010" w:usb3="00000000" w:csb0="00040000" w:csb1="00000000"/>
  </w:font>
  <w:font w:name="DFKaiShu-SB-Estd-BF">
    <w:panose1 w:val="00000000000000000000"/>
    <w:charset w:val="00"/>
    <w:family w:val="roman"/>
    <w:notTrueType/>
    <w:pitch w:val="default"/>
    <w:sig w:usb0="00000001" w:usb1="08080000" w:usb2="00000010" w:usb3="00000000" w:csb0="00100000"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Songti TC">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576" w:rsidRDefault="004B7576" w:rsidP="00FF1B36">
      <w:r>
        <w:separator/>
      </w:r>
    </w:p>
  </w:footnote>
  <w:footnote w:type="continuationSeparator" w:id="0">
    <w:p w:rsidR="004B7576" w:rsidRDefault="004B7576" w:rsidP="00FF1B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FD89167"/>
    <w:multiLevelType w:val="singleLevel"/>
    <w:tmpl w:val="9FD89167"/>
    <w:lvl w:ilvl="0">
      <w:start w:val="1"/>
      <w:numFmt w:val="chineseCounting"/>
      <w:suff w:val="space"/>
      <w:lvlText w:val="(%1)"/>
      <w:lvlJc w:val="left"/>
      <w:rPr>
        <w:rFonts w:hint="eastAsia"/>
      </w:rPr>
    </w:lvl>
  </w:abstractNum>
  <w:abstractNum w:abstractNumId="1">
    <w:nsid w:val="D305A82A"/>
    <w:multiLevelType w:val="singleLevel"/>
    <w:tmpl w:val="D305A82A"/>
    <w:lvl w:ilvl="0">
      <w:start w:val="1"/>
      <w:numFmt w:val="chineseCounting"/>
      <w:suff w:val="space"/>
      <w:lvlText w:val="%1、"/>
      <w:lvlJc w:val="left"/>
      <w:rPr>
        <w:rFonts w:hint="eastAsia"/>
      </w:rPr>
    </w:lvl>
  </w:abstractNum>
  <w:abstractNum w:abstractNumId="2">
    <w:nsid w:val="F870DBE7"/>
    <w:multiLevelType w:val="singleLevel"/>
    <w:tmpl w:val="F870DBE7"/>
    <w:lvl w:ilvl="0">
      <w:start w:val="1"/>
      <w:numFmt w:val="decimal"/>
      <w:lvlText w:val="%1."/>
      <w:lvlJc w:val="left"/>
      <w:pPr>
        <w:tabs>
          <w:tab w:val="num" w:pos="425"/>
        </w:tabs>
        <w:ind w:left="425" w:hanging="425"/>
      </w:pPr>
      <w:rPr>
        <w:rFonts w:hint="default"/>
      </w:rPr>
    </w:lvl>
  </w:abstractNum>
  <w:abstractNum w:abstractNumId="3">
    <w:nsid w:val="0C024B33"/>
    <w:multiLevelType w:val="hybridMultilevel"/>
    <w:tmpl w:val="32C86D1E"/>
    <w:lvl w:ilvl="0" w:tplc="8B362FD6">
      <w:start w:val="1"/>
      <w:numFmt w:val="bullet"/>
      <w:lvlText w:val=""/>
      <w:lvlJc w:val="left"/>
      <w:pPr>
        <w:tabs>
          <w:tab w:val="num" w:pos="720"/>
        </w:tabs>
        <w:ind w:left="720" w:hanging="360"/>
      </w:pPr>
      <w:rPr>
        <w:rFonts w:ascii="Wingdings 2" w:hAnsi="Wingdings 2" w:hint="default"/>
      </w:rPr>
    </w:lvl>
    <w:lvl w:ilvl="1" w:tplc="9AE263C4" w:tentative="1">
      <w:start w:val="1"/>
      <w:numFmt w:val="bullet"/>
      <w:lvlText w:val=""/>
      <w:lvlJc w:val="left"/>
      <w:pPr>
        <w:tabs>
          <w:tab w:val="num" w:pos="1440"/>
        </w:tabs>
        <w:ind w:left="1440" w:hanging="360"/>
      </w:pPr>
      <w:rPr>
        <w:rFonts w:ascii="Wingdings 2" w:hAnsi="Wingdings 2" w:hint="default"/>
      </w:rPr>
    </w:lvl>
    <w:lvl w:ilvl="2" w:tplc="D14E2346" w:tentative="1">
      <w:start w:val="1"/>
      <w:numFmt w:val="bullet"/>
      <w:lvlText w:val=""/>
      <w:lvlJc w:val="left"/>
      <w:pPr>
        <w:tabs>
          <w:tab w:val="num" w:pos="2160"/>
        </w:tabs>
        <w:ind w:left="2160" w:hanging="360"/>
      </w:pPr>
      <w:rPr>
        <w:rFonts w:ascii="Wingdings 2" w:hAnsi="Wingdings 2" w:hint="default"/>
      </w:rPr>
    </w:lvl>
    <w:lvl w:ilvl="3" w:tplc="B380CD6C" w:tentative="1">
      <w:start w:val="1"/>
      <w:numFmt w:val="bullet"/>
      <w:lvlText w:val=""/>
      <w:lvlJc w:val="left"/>
      <w:pPr>
        <w:tabs>
          <w:tab w:val="num" w:pos="2880"/>
        </w:tabs>
        <w:ind w:left="2880" w:hanging="360"/>
      </w:pPr>
      <w:rPr>
        <w:rFonts w:ascii="Wingdings 2" w:hAnsi="Wingdings 2" w:hint="default"/>
      </w:rPr>
    </w:lvl>
    <w:lvl w:ilvl="4" w:tplc="50B81A56" w:tentative="1">
      <w:start w:val="1"/>
      <w:numFmt w:val="bullet"/>
      <w:lvlText w:val=""/>
      <w:lvlJc w:val="left"/>
      <w:pPr>
        <w:tabs>
          <w:tab w:val="num" w:pos="3600"/>
        </w:tabs>
        <w:ind w:left="3600" w:hanging="360"/>
      </w:pPr>
      <w:rPr>
        <w:rFonts w:ascii="Wingdings 2" w:hAnsi="Wingdings 2" w:hint="default"/>
      </w:rPr>
    </w:lvl>
    <w:lvl w:ilvl="5" w:tplc="AF5A905C" w:tentative="1">
      <w:start w:val="1"/>
      <w:numFmt w:val="bullet"/>
      <w:lvlText w:val=""/>
      <w:lvlJc w:val="left"/>
      <w:pPr>
        <w:tabs>
          <w:tab w:val="num" w:pos="4320"/>
        </w:tabs>
        <w:ind w:left="4320" w:hanging="360"/>
      </w:pPr>
      <w:rPr>
        <w:rFonts w:ascii="Wingdings 2" w:hAnsi="Wingdings 2" w:hint="default"/>
      </w:rPr>
    </w:lvl>
    <w:lvl w:ilvl="6" w:tplc="AB6E28FA" w:tentative="1">
      <w:start w:val="1"/>
      <w:numFmt w:val="bullet"/>
      <w:lvlText w:val=""/>
      <w:lvlJc w:val="left"/>
      <w:pPr>
        <w:tabs>
          <w:tab w:val="num" w:pos="5040"/>
        </w:tabs>
        <w:ind w:left="5040" w:hanging="360"/>
      </w:pPr>
      <w:rPr>
        <w:rFonts w:ascii="Wingdings 2" w:hAnsi="Wingdings 2" w:hint="default"/>
      </w:rPr>
    </w:lvl>
    <w:lvl w:ilvl="7" w:tplc="8D3CCCDA" w:tentative="1">
      <w:start w:val="1"/>
      <w:numFmt w:val="bullet"/>
      <w:lvlText w:val=""/>
      <w:lvlJc w:val="left"/>
      <w:pPr>
        <w:tabs>
          <w:tab w:val="num" w:pos="5760"/>
        </w:tabs>
        <w:ind w:left="5760" w:hanging="360"/>
      </w:pPr>
      <w:rPr>
        <w:rFonts w:ascii="Wingdings 2" w:hAnsi="Wingdings 2" w:hint="default"/>
      </w:rPr>
    </w:lvl>
    <w:lvl w:ilvl="8" w:tplc="7E0ACBAE" w:tentative="1">
      <w:start w:val="1"/>
      <w:numFmt w:val="bullet"/>
      <w:lvlText w:val=""/>
      <w:lvlJc w:val="left"/>
      <w:pPr>
        <w:tabs>
          <w:tab w:val="num" w:pos="6480"/>
        </w:tabs>
        <w:ind w:left="6480" w:hanging="360"/>
      </w:pPr>
      <w:rPr>
        <w:rFonts w:ascii="Wingdings 2" w:hAnsi="Wingdings 2" w:hint="default"/>
      </w:rPr>
    </w:lvl>
  </w:abstractNum>
  <w:abstractNum w:abstractNumId="4">
    <w:nsid w:val="0D00715E"/>
    <w:multiLevelType w:val="hybridMultilevel"/>
    <w:tmpl w:val="FDFC70CA"/>
    <w:lvl w:ilvl="0" w:tplc="61A45DD4">
      <w:start w:val="1"/>
      <w:numFmt w:val="bullet"/>
      <w:lvlText w:val=""/>
      <w:lvlJc w:val="left"/>
      <w:pPr>
        <w:tabs>
          <w:tab w:val="num" w:pos="720"/>
        </w:tabs>
        <w:ind w:left="720" w:hanging="360"/>
      </w:pPr>
      <w:rPr>
        <w:rFonts w:ascii="Wingdings 2" w:hAnsi="Wingdings 2" w:hint="default"/>
      </w:rPr>
    </w:lvl>
    <w:lvl w:ilvl="1" w:tplc="14E2A08E" w:tentative="1">
      <w:start w:val="1"/>
      <w:numFmt w:val="bullet"/>
      <w:lvlText w:val=""/>
      <w:lvlJc w:val="left"/>
      <w:pPr>
        <w:tabs>
          <w:tab w:val="num" w:pos="1440"/>
        </w:tabs>
        <w:ind w:left="1440" w:hanging="360"/>
      </w:pPr>
      <w:rPr>
        <w:rFonts w:ascii="Wingdings 2" w:hAnsi="Wingdings 2" w:hint="default"/>
      </w:rPr>
    </w:lvl>
    <w:lvl w:ilvl="2" w:tplc="08C23B0E" w:tentative="1">
      <w:start w:val="1"/>
      <w:numFmt w:val="bullet"/>
      <w:lvlText w:val=""/>
      <w:lvlJc w:val="left"/>
      <w:pPr>
        <w:tabs>
          <w:tab w:val="num" w:pos="2160"/>
        </w:tabs>
        <w:ind w:left="2160" w:hanging="360"/>
      </w:pPr>
      <w:rPr>
        <w:rFonts w:ascii="Wingdings 2" w:hAnsi="Wingdings 2" w:hint="default"/>
      </w:rPr>
    </w:lvl>
    <w:lvl w:ilvl="3" w:tplc="1372467A" w:tentative="1">
      <w:start w:val="1"/>
      <w:numFmt w:val="bullet"/>
      <w:lvlText w:val=""/>
      <w:lvlJc w:val="left"/>
      <w:pPr>
        <w:tabs>
          <w:tab w:val="num" w:pos="2880"/>
        </w:tabs>
        <w:ind w:left="2880" w:hanging="360"/>
      </w:pPr>
      <w:rPr>
        <w:rFonts w:ascii="Wingdings 2" w:hAnsi="Wingdings 2" w:hint="default"/>
      </w:rPr>
    </w:lvl>
    <w:lvl w:ilvl="4" w:tplc="1C844F7C" w:tentative="1">
      <w:start w:val="1"/>
      <w:numFmt w:val="bullet"/>
      <w:lvlText w:val=""/>
      <w:lvlJc w:val="left"/>
      <w:pPr>
        <w:tabs>
          <w:tab w:val="num" w:pos="3600"/>
        </w:tabs>
        <w:ind w:left="3600" w:hanging="360"/>
      </w:pPr>
      <w:rPr>
        <w:rFonts w:ascii="Wingdings 2" w:hAnsi="Wingdings 2" w:hint="default"/>
      </w:rPr>
    </w:lvl>
    <w:lvl w:ilvl="5" w:tplc="A7DADD50" w:tentative="1">
      <w:start w:val="1"/>
      <w:numFmt w:val="bullet"/>
      <w:lvlText w:val=""/>
      <w:lvlJc w:val="left"/>
      <w:pPr>
        <w:tabs>
          <w:tab w:val="num" w:pos="4320"/>
        </w:tabs>
        <w:ind w:left="4320" w:hanging="360"/>
      </w:pPr>
      <w:rPr>
        <w:rFonts w:ascii="Wingdings 2" w:hAnsi="Wingdings 2" w:hint="default"/>
      </w:rPr>
    </w:lvl>
    <w:lvl w:ilvl="6" w:tplc="D67AA6A6" w:tentative="1">
      <w:start w:val="1"/>
      <w:numFmt w:val="bullet"/>
      <w:lvlText w:val=""/>
      <w:lvlJc w:val="left"/>
      <w:pPr>
        <w:tabs>
          <w:tab w:val="num" w:pos="5040"/>
        </w:tabs>
        <w:ind w:left="5040" w:hanging="360"/>
      </w:pPr>
      <w:rPr>
        <w:rFonts w:ascii="Wingdings 2" w:hAnsi="Wingdings 2" w:hint="default"/>
      </w:rPr>
    </w:lvl>
    <w:lvl w:ilvl="7" w:tplc="C1D0D728" w:tentative="1">
      <w:start w:val="1"/>
      <w:numFmt w:val="bullet"/>
      <w:lvlText w:val=""/>
      <w:lvlJc w:val="left"/>
      <w:pPr>
        <w:tabs>
          <w:tab w:val="num" w:pos="5760"/>
        </w:tabs>
        <w:ind w:left="5760" w:hanging="360"/>
      </w:pPr>
      <w:rPr>
        <w:rFonts w:ascii="Wingdings 2" w:hAnsi="Wingdings 2" w:hint="default"/>
      </w:rPr>
    </w:lvl>
    <w:lvl w:ilvl="8" w:tplc="A5B6DCA4" w:tentative="1">
      <w:start w:val="1"/>
      <w:numFmt w:val="bullet"/>
      <w:lvlText w:val=""/>
      <w:lvlJc w:val="left"/>
      <w:pPr>
        <w:tabs>
          <w:tab w:val="num" w:pos="6480"/>
        </w:tabs>
        <w:ind w:left="6480" w:hanging="360"/>
      </w:pPr>
      <w:rPr>
        <w:rFonts w:ascii="Wingdings 2" w:hAnsi="Wingdings 2" w:hint="default"/>
      </w:rPr>
    </w:lvl>
  </w:abstractNum>
  <w:abstractNum w:abstractNumId="5">
    <w:nsid w:val="10DB6218"/>
    <w:multiLevelType w:val="hybridMultilevel"/>
    <w:tmpl w:val="E346885A"/>
    <w:lvl w:ilvl="0" w:tplc="8736BE1E">
      <w:start w:val="1"/>
      <w:numFmt w:val="bullet"/>
      <w:lvlText w:val="•"/>
      <w:lvlJc w:val="left"/>
      <w:pPr>
        <w:tabs>
          <w:tab w:val="num" w:pos="720"/>
        </w:tabs>
        <w:ind w:left="720" w:hanging="360"/>
      </w:pPr>
      <w:rPr>
        <w:rFonts w:ascii="Arial" w:hAnsi="Arial" w:hint="default"/>
      </w:rPr>
    </w:lvl>
    <w:lvl w:ilvl="1" w:tplc="16A8AC86" w:tentative="1">
      <w:start w:val="1"/>
      <w:numFmt w:val="bullet"/>
      <w:lvlText w:val="•"/>
      <w:lvlJc w:val="left"/>
      <w:pPr>
        <w:tabs>
          <w:tab w:val="num" w:pos="1440"/>
        </w:tabs>
        <w:ind w:left="1440" w:hanging="360"/>
      </w:pPr>
      <w:rPr>
        <w:rFonts w:ascii="Arial" w:hAnsi="Arial" w:hint="default"/>
      </w:rPr>
    </w:lvl>
    <w:lvl w:ilvl="2" w:tplc="0360C4AE" w:tentative="1">
      <w:start w:val="1"/>
      <w:numFmt w:val="bullet"/>
      <w:lvlText w:val="•"/>
      <w:lvlJc w:val="left"/>
      <w:pPr>
        <w:tabs>
          <w:tab w:val="num" w:pos="2160"/>
        </w:tabs>
        <w:ind w:left="2160" w:hanging="360"/>
      </w:pPr>
      <w:rPr>
        <w:rFonts w:ascii="Arial" w:hAnsi="Arial" w:hint="default"/>
      </w:rPr>
    </w:lvl>
    <w:lvl w:ilvl="3" w:tplc="E3246376" w:tentative="1">
      <w:start w:val="1"/>
      <w:numFmt w:val="bullet"/>
      <w:lvlText w:val="•"/>
      <w:lvlJc w:val="left"/>
      <w:pPr>
        <w:tabs>
          <w:tab w:val="num" w:pos="2880"/>
        </w:tabs>
        <w:ind w:left="2880" w:hanging="360"/>
      </w:pPr>
      <w:rPr>
        <w:rFonts w:ascii="Arial" w:hAnsi="Arial" w:hint="default"/>
      </w:rPr>
    </w:lvl>
    <w:lvl w:ilvl="4" w:tplc="28C8E714" w:tentative="1">
      <w:start w:val="1"/>
      <w:numFmt w:val="bullet"/>
      <w:lvlText w:val="•"/>
      <w:lvlJc w:val="left"/>
      <w:pPr>
        <w:tabs>
          <w:tab w:val="num" w:pos="3600"/>
        </w:tabs>
        <w:ind w:left="3600" w:hanging="360"/>
      </w:pPr>
      <w:rPr>
        <w:rFonts w:ascii="Arial" w:hAnsi="Arial" w:hint="default"/>
      </w:rPr>
    </w:lvl>
    <w:lvl w:ilvl="5" w:tplc="70247DFC" w:tentative="1">
      <w:start w:val="1"/>
      <w:numFmt w:val="bullet"/>
      <w:lvlText w:val="•"/>
      <w:lvlJc w:val="left"/>
      <w:pPr>
        <w:tabs>
          <w:tab w:val="num" w:pos="4320"/>
        </w:tabs>
        <w:ind w:left="4320" w:hanging="360"/>
      </w:pPr>
      <w:rPr>
        <w:rFonts w:ascii="Arial" w:hAnsi="Arial" w:hint="default"/>
      </w:rPr>
    </w:lvl>
    <w:lvl w:ilvl="6" w:tplc="8F4CE998" w:tentative="1">
      <w:start w:val="1"/>
      <w:numFmt w:val="bullet"/>
      <w:lvlText w:val="•"/>
      <w:lvlJc w:val="left"/>
      <w:pPr>
        <w:tabs>
          <w:tab w:val="num" w:pos="5040"/>
        </w:tabs>
        <w:ind w:left="5040" w:hanging="360"/>
      </w:pPr>
      <w:rPr>
        <w:rFonts w:ascii="Arial" w:hAnsi="Arial" w:hint="default"/>
      </w:rPr>
    </w:lvl>
    <w:lvl w:ilvl="7" w:tplc="2F1A5B9E" w:tentative="1">
      <w:start w:val="1"/>
      <w:numFmt w:val="bullet"/>
      <w:lvlText w:val="•"/>
      <w:lvlJc w:val="left"/>
      <w:pPr>
        <w:tabs>
          <w:tab w:val="num" w:pos="5760"/>
        </w:tabs>
        <w:ind w:left="5760" w:hanging="360"/>
      </w:pPr>
      <w:rPr>
        <w:rFonts w:ascii="Arial" w:hAnsi="Arial" w:hint="default"/>
      </w:rPr>
    </w:lvl>
    <w:lvl w:ilvl="8" w:tplc="5560D004" w:tentative="1">
      <w:start w:val="1"/>
      <w:numFmt w:val="bullet"/>
      <w:lvlText w:val="•"/>
      <w:lvlJc w:val="left"/>
      <w:pPr>
        <w:tabs>
          <w:tab w:val="num" w:pos="6480"/>
        </w:tabs>
        <w:ind w:left="6480" w:hanging="360"/>
      </w:pPr>
      <w:rPr>
        <w:rFonts w:ascii="Arial" w:hAnsi="Arial" w:hint="default"/>
      </w:rPr>
    </w:lvl>
  </w:abstractNum>
  <w:abstractNum w:abstractNumId="6">
    <w:nsid w:val="197C6C1A"/>
    <w:multiLevelType w:val="hybridMultilevel"/>
    <w:tmpl w:val="BC349300"/>
    <w:lvl w:ilvl="0" w:tplc="00E0D8AE">
      <w:start w:val="1"/>
      <w:numFmt w:val="bullet"/>
      <w:lvlText w:val="•"/>
      <w:lvlJc w:val="left"/>
      <w:pPr>
        <w:tabs>
          <w:tab w:val="num" w:pos="720"/>
        </w:tabs>
        <w:ind w:left="720" w:hanging="360"/>
      </w:pPr>
      <w:rPr>
        <w:rFonts w:ascii="新細明體" w:hAnsi="新細明體" w:hint="default"/>
      </w:rPr>
    </w:lvl>
    <w:lvl w:ilvl="1" w:tplc="41048748" w:tentative="1">
      <w:start w:val="1"/>
      <w:numFmt w:val="bullet"/>
      <w:lvlText w:val="•"/>
      <w:lvlJc w:val="left"/>
      <w:pPr>
        <w:tabs>
          <w:tab w:val="num" w:pos="1440"/>
        </w:tabs>
        <w:ind w:left="1440" w:hanging="360"/>
      </w:pPr>
      <w:rPr>
        <w:rFonts w:ascii="新細明體" w:hAnsi="新細明體" w:hint="default"/>
      </w:rPr>
    </w:lvl>
    <w:lvl w:ilvl="2" w:tplc="4992B58A" w:tentative="1">
      <w:start w:val="1"/>
      <w:numFmt w:val="bullet"/>
      <w:lvlText w:val="•"/>
      <w:lvlJc w:val="left"/>
      <w:pPr>
        <w:tabs>
          <w:tab w:val="num" w:pos="2160"/>
        </w:tabs>
        <w:ind w:left="2160" w:hanging="360"/>
      </w:pPr>
      <w:rPr>
        <w:rFonts w:ascii="新細明體" w:hAnsi="新細明體" w:hint="default"/>
      </w:rPr>
    </w:lvl>
    <w:lvl w:ilvl="3" w:tplc="E892C990" w:tentative="1">
      <w:start w:val="1"/>
      <w:numFmt w:val="bullet"/>
      <w:lvlText w:val="•"/>
      <w:lvlJc w:val="left"/>
      <w:pPr>
        <w:tabs>
          <w:tab w:val="num" w:pos="2880"/>
        </w:tabs>
        <w:ind w:left="2880" w:hanging="360"/>
      </w:pPr>
      <w:rPr>
        <w:rFonts w:ascii="新細明體" w:hAnsi="新細明體" w:hint="default"/>
      </w:rPr>
    </w:lvl>
    <w:lvl w:ilvl="4" w:tplc="1B60998A" w:tentative="1">
      <w:start w:val="1"/>
      <w:numFmt w:val="bullet"/>
      <w:lvlText w:val="•"/>
      <w:lvlJc w:val="left"/>
      <w:pPr>
        <w:tabs>
          <w:tab w:val="num" w:pos="3600"/>
        </w:tabs>
        <w:ind w:left="3600" w:hanging="360"/>
      </w:pPr>
      <w:rPr>
        <w:rFonts w:ascii="新細明體" w:hAnsi="新細明體" w:hint="default"/>
      </w:rPr>
    </w:lvl>
    <w:lvl w:ilvl="5" w:tplc="E44616A6" w:tentative="1">
      <w:start w:val="1"/>
      <w:numFmt w:val="bullet"/>
      <w:lvlText w:val="•"/>
      <w:lvlJc w:val="left"/>
      <w:pPr>
        <w:tabs>
          <w:tab w:val="num" w:pos="4320"/>
        </w:tabs>
        <w:ind w:left="4320" w:hanging="360"/>
      </w:pPr>
      <w:rPr>
        <w:rFonts w:ascii="新細明體" w:hAnsi="新細明體" w:hint="default"/>
      </w:rPr>
    </w:lvl>
    <w:lvl w:ilvl="6" w:tplc="638AFDC2" w:tentative="1">
      <w:start w:val="1"/>
      <w:numFmt w:val="bullet"/>
      <w:lvlText w:val="•"/>
      <w:lvlJc w:val="left"/>
      <w:pPr>
        <w:tabs>
          <w:tab w:val="num" w:pos="5040"/>
        </w:tabs>
        <w:ind w:left="5040" w:hanging="360"/>
      </w:pPr>
      <w:rPr>
        <w:rFonts w:ascii="新細明體" w:hAnsi="新細明體" w:hint="default"/>
      </w:rPr>
    </w:lvl>
    <w:lvl w:ilvl="7" w:tplc="8FE835B0" w:tentative="1">
      <w:start w:val="1"/>
      <w:numFmt w:val="bullet"/>
      <w:lvlText w:val="•"/>
      <w:lvlJc w:val="left"/>
      <w:pPr>
        <w:tabs>
          <w:tab w:val="num" w:pos="5760"/>
        </w:tabs>
        <w:ind w:left="5760" w:hanging="360"/>
      </w:pPr>
      <w:rPr>
        <w:rFonts w:ascii="新細明體" w:hAnsi="新細明體" w:hint="default"/>
      </w:rPr>
    </w:lvl>
    <w:lvl w:ilvl="8" w:tplc="290E7B9E" w:tentative="1">
      <w:start w:val="1"/>
      <w:numFmt w:val="bullet"/>
      <w:lvlText w:val="•"/>
      <w:lvlJc w:val="left"/>
      <w:pPr>
        <w:tabs>
          <w:tab w:val="num" w:pos="6480"/>
        </w:tabs>
        <w:ind w:left="6480" w:hanging="360"/>
      </w:pPr>
      <w:rPr>
        <w:rFonts w:ascii="新細明體" w:hAnsi="新細明體" w:hint="default"/>
      </w:rPr>
    </w:lvl>
  </w:abstractNum>
  <w:abstractNum w:abstractNumId="7">
    <w:nsid w:val="1D6275E8"/>
    <w:multiLevelType w:val="hybridMultilevel"/>
    <w:tmpl w:val="18DAD2E8"/>
    <w:lvl w:ilvl="0" w:tplc="CD164B80">
      <w:start w:val="1"/>
      <w:numFmt w:val="bullet"/>
      <w:lvlText w:val=""/>
      <w:lvlJc w:val="left"/>
      <w:pPr>
        <w:tabs>
          <w:tab w:val="num" w:pos="720"/>
        </w:tabs>
        <w:ind w:left="720" w:hanging="360"/>
      </w:pPr>
      <w:rPr>
        <w:rFonts w:ascii="Wingdings 2" w:hAnsi="Wingdings 2" w:hint="default"/>
      </w:rPr>
    </w:lvl>
    <w:lvl w:ilvl="1" w:tplc="ED78D180" w:tentative="1">
      <w:start w:val="1"/>
      <w:numFmt w:val="bullet"/>
      <w:lvlText w:val=""/>
      <w:lvlJc w:val="left"/>
      <w:pPr>
        <w:tabs>
          <w:tab w:val="num" w:pos="1440"/>
        </w:tabs>
        <w:ind w:left="1440" w:hanging="360"/>
      </w:pPr>
      <w:rPr>
        <w:rFonts w:ascii="Wingdings 2" w:hAnsi="Wingdings 2" w:hint="default"/>
      </w:rPr>
    </w:lvl>
    <w:lvl w:ilvl="2" w:tplc="D1AE910C" w:tentative="1">
      <w:start w:val="1"/>
      <w:numFmt w:val="bullet"/>
      <w:lvlText w:val=""/>
      <w:lvlJc w:val="left"/>
      <w:pPr>
        <w:tabs>
          <w:tab w:val="num" w:pos="2160"/>
        </w:tabs>
        <w:ind w:left="2160" w:hanging="360"/>
      </w:pPr>
      <w:rPr>
        <w:rFonts w:ascii="Wingdings 2" w:hAnsi="Wingdings 2" w:hint="default"/>
      </w:rPr>
    </w:lvl>
    <w:lvl w:ilvl="3" w:tplc="DDD4B60C" w:tentative="1">
      <w:start w:val="1"/>
      <w:numFmt w:val="bullet"/>
      <w:lvlText w:val=""/>
      <w:lvlJc w:val="left"/>
      <w:pPr>
        <w:tabs>
          <w:tab w:val="num" w:pos="2880"/>
        </w:tabs>
        <w:ind w:left="2880" w:hanging="360"/>
      </w:pPr>
      <w:rPr>
        <w:rFonts w:ascii="Wingdings 2" w:hAnsi="Wingdings 2" w:hint="default"/>
      </w:rPr>
    </w:lvl>
    <w:lvl w:ilvl="4" w:tplc="6E88DD6E" w:tentative="1">
      <w:start w:val="1"/>
      <w:numFmt w:val="bullet"/>
      <w:lvlText w:val=""/>
      <w:lvlJc w:val="left"/>
      <w:pPr>
        <w:tabs>
          <w:tab w:val="num" w:pos="3600"/>
        </w:tabs>
        <w:ind w:left="3600" w:hanging="360"/>
      </w:pPr>
      <w:rPr>
        <w:rFonts w:ascii="Wingdings 2" w:hAnsi="Wingdings 2" w:hint="default"/>
      </w:rPr>
    </w:lvl>
    <w:lvl w:ilvl="5" w:tplc="69D0EB7C" w:tentative="1">
      <w:start w:val="1"/>
      <w:numFmt w:val="bullet"/>
      <w:lvlText w:val=""/>
      <w:lvlJc w:val="left"/>
      <w:pPr>
        <w:tabs>
          <w:tab w:val="num" w:pos="4320"/>
        </w:tabs>
        <w:ind w:left="4320" w:hanging="360"/>
      </w:pPr>
      <w:rPr>
        <w:rFonts w:ascii="Wingdings 2" w:hAnsi="Wingdings 2" w:hint="default"/>
      </w:rPr>
    </w:lvl>
    <w:lvl w:ilvl="6" w:tplc="BACA64E6" w:tentative="1">
      <w:start w:val="1"/>
      <w:numFmt w:val="bullet"/>
      <w:lvlText w:val=""/>
      <w:lvlJc w:val="left"/>
      <w:pPr>
        <w:tabs>
          <w:tab w:val="num" w:pos="5040"/>
        </w:tabs>
        <w:ind w:left="5040" w:hanging="360"/>
      </w:pPr>
      <w:rPr>
        <w:rFonts w:ascii="Wingdings 2" w:hAnsi="Wingdings 2" w:hint="default"/>
      </w:rPr>
    </w:lvl>
    <w:lvl w:ilvl="7" w:tplc="4A167CC8" w:tentative="1">
      <w:start w:val="1"/>
      <w:numFmt w:val="bullet"/>
      <w:lvlText w:val=""/>
      <w:lvlJc w:val="left"/>
      <w:pPr>
        <w:tabs>
          <w:tab w:val="num" w:pos="5760"/>
        </w:tabs>
        <w:ind w:left="5760" w:hanging="360"/>
      </w:pPr>
      <w:rPr>
        <w:rFonts w:ascii="Wingdings 2" w:hAnsi="Wingdings 2" w:hint="default"/>
      </w:rPr>
    </w:lvl>
    <w:lvl w:ilvl="8" w:tplc="AC48D58A" w:tentative="1">
      <w:start w:val="1"/>
      <w:numFmt w:val="bullet"/>
      <w:lvlText w:val=""/>
      <w:lvlJc w:val="left"/>
      <w:pPr>
        <w:tabs>
          <w:tab w:val="num" w:pos="6480"/>
        </w:tabs>
        <w:ind w:left="6480" w:hanging="360"/>
      </w:pPr>
      <w:rPr>
        <w:rFonts w:ascii="Wingdings 2" w:hAnsi="Wingdings 2" w:hint="default"/>
      </w:rPr>
    </w:lvl>
  </w:abstractNum>
  <w:abstractNum w:abstractNumId="8">
    <w:nsid w:val="1ED4540C"/>
    <w:multiLevelType w:val="hybridMultilevel"/>
    <w:tmpl w:val="F7FE6046"/>
    <w:lvl w:ilvl="0" w:tplc="DC16ED08">
      <w:start w:val="1"/>
      <w:numFmt w:val="decimal"/>
      <w:lvlText w:val="%1."/>
      <w:lvlJc w:val="left"/>
      <w:pPr>
        <w:ind w:left="1800" w:hanging="360"/>
      </w:pPr>
      <w:rPr>
        <w:rFonts w:hAnsi="Times New Roman" w:hint="default"/>
        <w:b/>
        <w:sz w:val="36"/>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nsid w:val="2071473D"/>
    <w:multiLevelType w:val="hybridMultilevel"/>
    <w:tmpl w:val="861C44C8"/>
    <w:lvl w:ilvl="0" w:tplc="433E2B6A">
      <w:start w:val="1"/>
      <w:numFmt w:val="bullet"/>
      <w:lvlText w:val=""/>
      <w:lvlJc w:val="left"/>
      <w:pPr>
        <w:tabs>
          <w:tab w:val="num" w:pos="720"/>
        </w:tabs>
        <w:ind w:left="720" w:hanging="360"/>
      </w:pPr>
      <w:rPr>
        <w:rFonts w:ascii="Wingdings 2" w:hAnsi="Wingdings 2" w:hint="default"/>
      </w:rPr>
    </w:lvl>
    <w:lvl w:ilvl="1" w:tplc="F5CE6F3A" w:tentative="1">
      <w:start w:val="1"/>
      <w:numFmt w:val="bullet"/>
      <w:lvlText w:val=""/>
      <w:lvlJc w:val="left"/>
      <w:pPr>
        <w:tabs>
          <w:tab w:val="num" w:pos="1440"/>
        </w:tabs>
        <w:ind w:left="1440" w:hanging="360"/>
      </w:pPr>
      <w:rPr>
        <w:rFonts w:ascii="Wingdings 2" w:hAnsi="Wingdings 2" w:hint="default"/>
      </w:rPr>
    </w:lvl>
    <w:lvl w:ilvl="2" w:tplc="79E24500" w:tentative="1">
      <w:start w:val="1"/>
      <w:numFmt w:val="bullet"/>
      <w:lvlText w:val=""/>
      <w:lvlJc w:val="left"/>
      <w:pPr>
        <w:tabs>
          <w:tab w:val="num" w:pos="2160"/>
        </w:tabs>
        <w:ind w:left="2160" w:hanging="360"/>
      </w:pPr>
      <w:rPr>
        <w:rFonts w:ascii="Wingdings 2" w:hAnsi="Wingdings 2" w:hint="default"/>
      </w:rPr>
    </w:lvl>
    <w:lvl w:ilvl="3" w:tplc="5C44F8AA" w:tentative="1">
      <w:start w:val="1"/>
      <w:numFmt w:val="bullet"/>
      <w:lvlText w:val=""/>
      <w:lvlJc w:val="left"/>
      <w:pPr>
        <w:tabs>
          <w:tab w:val="num" w:pos="2880"/>
        </w:tabs>
        <w:ind w:left="2880" w:hanging="360"/>
      </w:pPr>
      <w:rPr>
        <w:rFonts w:ascii="Wingdings 2" w:hAnsi="Wingdings 2" w:hint="default"/>
      </w:rPr>
    </w:lvl>
    <w:lvl w:ilvl="4" w:tplc="2ACEAA74" w:tentative="1">
      <w:start w:val="1"/>
      <w:numFmt w:val="bullet"/>
      <w:lvlText w:val=""/>
      <w:lvlJc w:val="left"/>
      <w:pPr>
        <w:tabs>
          <w:tab w:val="num" w:pos="3600"/>
        </w:tabs>
        <w:ind w:left="3600" w:hanging="360"/>
      </w:pPr>
      <w:rPr>
        <w:rFonts w:ascii="Wingdings 2" w:hAnsi="Wingdings 2" w:hint="default"/>
      </w:rPr>
    </w:lvl>
    <w:lvl w:ilvl="5" w:tplc="A73C5146" w:tentative="1">
      <w:start w:val="1"/>
      <w:numFmt w:val="bullet"/>
      <w:lvlText w:val=""/>
      <w:lvlJc w:val="left"/>
      <w:pPr>
        <w:tabs>
          <w:tab w:val="num" w:pos="4320"/>
        </w:tabs>
        <w:ind w:left="4320" w:hanging="360"/>
      </w:pPr>
      <w:rPr>
        <w:rFonts w:ascii="Wingdings 2" w:hAnsi="Wingdings 2" w:hint="default"/>
      </w:rPr>
    </w:lvl>
    <w:lvl w:ilvl="6" w:tplc="4570332A" w:tentative="1">
      <w:start w:val="1"/>
      <w:numFmt w:val="bullet"/>
      <w:lvlText w:val=""/>
      <w:lvlJc w:val="left"/>
      <w:pPr>
        <w:tabs>
          <w:tab w:val="num" w:pos="5040"/>
        </w:tabs>
        <w:ind w:left="5040" w:hanging="360"/>
      </w:pPr>
      <w:rPr>
        <w:rFonts w:ascii="Wingdings 2" w:hAnsi="Wingdings 2" w:hint="default"/>
      </w:rPr>
    </w:lvl>
    <w:lvl w:ilvl="7" w:tplc="5BFE75F4" w:tentative="1">
      <w:start w:val="1"/>
      <w:numFmt w:val="bullet"/>
      <w:lvlText w:val=""/>
      <w:lvlJc w:val="left"/>
      <w:pPr>
        <w:tabs>
          <w:tab w:val="num" w:pos="5760"/>
        </w:tabs>
        <w:ind w:left="5760" w:hanging="360"/>
      </w:pPr>
      <w:rPr>
        <w:rFonts w:ascii="Wingdings 2" w:hAnsi="Wingdings 2" w:hint="default"/>
      </w:rPr>
    </w:lvl>
    <w:lvl w:ilvl="8" w:tplc="7F5EA5CC" w:tentative="1">
      <w:start w:val="1"/>
      <w:numFmt w:val="bullet"/>
      <w:lvlText w:val=""/>
      <w:lvlJc w:val="left"/>
      <w:pPr>
        <w:tabs>
          <w:tab w:val="num" w:pos="6480"/>
        </w:tabs>
        <w:ind w:left="6480" w:hanging="360"/>
      </w:pPr>
      <w:rPr>
        <w:rFonts w:ascii="Wingdings 2" w:hAnsi="Wingdings 2" w:hint="default"/>
      </w:rPr>
    </w:lvl>
  </w:abstractNum>
  <w:abstractNum w:abstractNumId="10">
    <w:nsid w:val="2C5B4D8D"/>
    <w:multiLevelType w:val="hybridMultilevel"/>
    <w:tmpl w:val="B2FABCEE"/>
    <w:lvl w:ilvl="0" w:tplc="9550B8B2">
      <w:start w:val="1"/>
      <w:numFmt w:val="bullet"/>
      <w:lvlText w:val=""/>
      <w:lvlJc w:val="left"/>
      <w:pPr>
        <w:tabs>
          <w:tab w:val="num" w:pos="720"/>
        </w:tabs>
        <w:ind w:left="720" w:hanging="360"/>
      </w:pPr>
      <w:rPr>
        <w:rFonts w:ascii="Wingdings" w:hAnsi="Wingdings" w:hint="default"/>
      </w:rPr>
    </w:lvl>
    <w:lvl w:ilvl="1" w:tplc="3DA67404" w:tentative="1">
      <w:start w:val="1"/>
      <w:numFmt w:val="bullet"/>
      <w:lvlText w:val=""/>
      <w:lvlJc w:val="left"/>
      <w:pPr>
        <w:tabs>
          <w:tab w:val="num" w:pos="1440"/>
        </w:tabs>
        <w:ind w:left="1440" w:hanging="360"/>
      </w:pPr>
      <w:rPr>
        <w:rFonts w:ascii="Wingdings" w:hAnsi="Wingdings" w:hint="default"/>
      </w:rPr>
    </w:lvl>
    <w:lvl w:ilvl="2" w:tplc="4664DBA4" w:tentative="1">
      <w:start w:val="1"/>
      <w:numFmt w:val="bullet"/>
      <w:lvlText w:val=""/>
      <w:lvlJc w:val="left"/>
      <w:pPr>
        <w:tabs>
          <w:tab w:val="num" w:pos="2160"/>
        </w:tabs>
        <w:ind w:left="2160" w:hanging="360"/>
      </w:pPr>
      <w:rPr>
        <w:rFonts w:ascii="Wingdings" w:hAnsi="Wingdings" w:hint="default"/>
      </w:rPr>
    </w:lvl>
    <w:lvl w:ilvl="3" w:tplc="CFC6742C" w:tentative="1">
      <w:start w:val="1"/>
      <w:numFmt w:val="bullet"/>
      <w:lvlText w:val=""/>
      <w:lvlJc w:val="left"/>
      <w:pPr>
        <w:tabs>
          <w:tab w:val="num" w:pos="2880"/>
        </w:tabs>
        <w:ind w:left="2880" w:hanging="360"/>
      </w:pPr>
      <w:rPr>
        <w:rFonts w:ascii="Wingdings" w:hAnsi="Wingdings" w:hint="default"/>
      </w:rPr>
    </w:lvl>
    <w:lvl w:ilvl="4" w:tplc="4A54E4D6" w:tentative="1">
      <w:start w:val="1"/>
      <w:numFmt w:val="bullet"/>
      <w:lvlText w:val=""/>
      <w:lvlJc w:val="left"/>
      <w:pPr>
        <w:tabs>
          <w:tab w:val="num" w:pos="3600"/>
        </w:tabs>
        <w:ind w:left="3600" w:hanging="360"/>
      </w:pPr>
      <w:rPr>
        <w:rFonts w:ascii="Wingdings" w:hAnsi="Wingdings" w:hint="default"/>
      </w:rPr>
    </w:lvl>
    <w:lvl w:ilvl="5" w:tplc="74241CB2" w:tentative="1">
      <w:start w:val="1"/>
      <w:numFmt w:val="bullet"/>
      <w:lvlText w:val=""/>
      <w:lvlJc w:val="left"/>
      <w:pPr>
        <w:tabs>
          <w:tab w:val="num" w:pos="4320"/>
        </w:tabs>
        <w:ind w:left="4320" w:hanging="360"/>
      </w:pPr>
      <w:rPr>
        <w:rFonts w:ascii="Wingdings" w:hAnsi="Wingdings" w:hint="default"/>
      </w:rPr>
    </w:lvl>
    <w:lvl w:ilvl="6" w:tplc="568A8898" w:tentative="1">
      <w:start w:val="1"/>
      <w:numFmt w:val="bullet"/>
      <w:lvlText w:val=""/>
      <w:lvlJc w:val="left"/>
      <w:pPr>
        <w:tabs>
          <w:tab w:val="num" w:pos="5040"/>
        </w:tabs>
        <w:ind w:left="5040" w:hanging="360"/>
      </w:pPr>
      <w:rPr>
        <w:rFonts w:ascii="Wingdings" w:hAnsi="Wingdings" w:hint="default"/>
      </w:rPr>
    </w:lvl>
    <w:lvl w:ilvl="7" w:tplc="9C44439C" w:tentative="1">
      <w:start w:val="1"/>
      <w:numFmt w:val="bullet"/>
      <w:lvlText w:val=""/>
      <w:lvlJc w:val="left"/>
      <w:pPr>
        <w:tabs>
          <w:tab w:val="num" w:pos="5760"/>
        </w:tabs>
        <w:ind w:left="5760" w:hanging="360"/>
      </w:pPr>
      <w:rPr>
        <w:rFonts w:ascii="Wingdings" w:hAnsi="Wingdings" w:hint="default"/>
      </w:rPr>
    </w:lvl>
    <w:lvl w:ilvl="8" w:tplc="11705382" w:tentative="1">
      <w:start w:val="1"/>
      <w:numFmt w:val="bullet"/>
      <w:lvlText w:val=""/>
      <w:lvlJc w:val="left"/>
      <w:pPr>
        <w:tabs>
          <w:tab w:val="num" w:pos="6480"/>
        </w:tabs>
        <w:ind w:left="6480" w:hanging="360"/>
      </w:pPr>
      <w:rPr>
        <w:rFonts w:ascii="Wingdings" w:hAnsi="Wingdings" w:hint="default"/>
      </w:rPr>
    </w:lvl>
  </w:abstractNum>
  <w:abstractNum w:abstractNumId="11">
    <w:nsid w:val="326229A9"/>
    <w:multiLevelType w:val="hybridMultilevel"/>
    <w:tmpl w:val="05AE21EA"/>
    <w:lvl w:ilvl="0" w:tplc="65EA24E8">
      <w:start w:val="1"/>
      <w:numFmt w:val="bullet"/>
      <w:lvlText w:val=""/>
      <w:lvlJc w:val="left"/>
      <w:pPr>
        <w:tabs>
          <w:tab w:val="num" w:pos="720"/>
        </w:tabs>
        <w:ind w:left="720" w:hanging="360"/>
      </w:pPr>
      <w:rPr>
        <w:rFonts w:ascii="Wingdings" w:hAnsi="Wingdings" w:hint="default"/>
      </w:rPr>
    </w:lvl>
    <w:lvl w:ilvl="1" w:tplc="3998C812" w:tentative="1">
      <w:start w:val="1"/>
      <w:numFmt w:val="bullet"/>
      <w:lvlText w:val=""/>
      <w:lvlJc w:val="left"/>
      <w:pPr>
        <w:tabs>
          <w:tab w:val="num" w:pos="1440"/>
        </w:tabs>
        <w:ind w:left="1440" w:hanging="360"/>
      </w:pPr>
      <w:rPr>
        <w:rFonts w:ascii="Wingdings" w:hAnsi="Wingdings" w:hint="default"/>
      </w:rPr>
    </w:lvl>
    <w:lvl w:ilvl="2" w:tplc="184ECF88" w:tentative="1">
      <w:start w:val="1"/>
      <w:numFmt w:val="bullet"/>
      <w:lvlText w:val=""/>
      <w:lvlJc w:val="left"/>
      <w:pPr>
        <w:tabs>
          <w:tab w:val="num" w:pos="2160"/>
        </w:tabs>
        <w:ind w:left="2160" w:hanging="360"/>
      </w:pPr>
      <w:rPr>
        <w:rFonts w:ascii="Wingdings" w:hAnsi="Wingdings" w:hint="default"/>
      </w:rPr>
    </w:lvl>
    <w:lvl w:ilvl="3" w:tplc="3BA47EBE" w:tentative="1">
      <w:start w:val="1"/>
      <w:numFmt w:val="bullet"/>
      <w:lvlText w:val=""/>
      <w:lvlJc w:val="left"/>
      <w:pPr>
        <w:tabs>
          <w:tab w:val="num" w:pos="2880"/>
        </w:tabs>
        <w:ind w:left="2880" w:hanging="360"/>
      </w:pPr>
      <w:rPr>
        <w:rFonts w:ascii="Wingdings" w:hAnsi="Wingdings" w:hint="default"/>
      </w:rPr>
    </w:lvl>
    <w:lvl w:ilvl="4" w:tplc="9D4A8E3C" w:tentative="1">
      <w:start w:val="1"/>
      <w:numFmt w:val="bullet"/>
      <w:lvlText w:val=""/>
      <w:lvlJc w:val="left"/>
      <w:pPr>
        <w:tabs>
          <w:tab w:val="num" w:pos="3600"/>
        </w:tabs>
        <w:ind w:left="3600" w:hanging="360"/>
      </w:pPr>
      <w:rPr>
        <w:rFonts w:ascii="Wingdings" w:hAnsi="Wingdings" w:hint="default"/>
      </w:rPr>
    </w:lvl>
    <w:lvl w:ilvl="5" w:tplc="33CEC736" w:tentative="1">
      <w:start w:val="1"/>
      <w:numFmt w:val="bullet"/>
      <w:lvlText w:val=""/>
      <w:lvlJc w:val="left"/>
      <w:pPr>
        <w:tabs>
          <w:tab w:val="num" w:pos="4320"/>
        </w:tabs>
        <w:ind w:left="4320" w:hanging="360"/>
      </w:pPr>
      <w:rPr>
        <w:rFonts w:ascii="Wingdings" w:hAnsi="Wingdings" w:hint="default"/>
      </w:rPr>
    </w:lvl>
    <w:lvl w:ilvl="6" w:tplc="F29CF7E0" w:tentative="1">
      <w:start w:val="1"/>
      <w:numFmt w:val="bullet"/>
      <w:lvlText w:val=""/>
      <w:lvlJc w:val="left"/>
      <w:pPr>
        <w:tabs>
          <w:tab w:val="num" w:pos="5040"/>
        </w:tabs>
        <w:ind w:left="5040" w:hanging="360"/>
      </w:pPr>
      <w:rPr>
        <w:rFonts w:ascii="Wingdings" w:hAnsi="Wingdings" w:hint="default"/>
      </w:rPr>
    </w:lvl>
    <w:lvl w:ilvl="7" w:tplc="F60A70EE" w:tentative="1">
      <w:start w:val="1"/>
      <w:numFmt w:val="bullet"/>
      <w:lvlText w:val=""/>
      <w:lvlJc w:val="left"/>
      <w:pPr>
        <w:tabs>
          <w:tab w:val="num" w:pos="5760"/>
        </w:tabs>
        <w:ind w:left="5760" w:hanging="360"/>
      </w:pPr>
      <w:rPr>
        <w:rFonts w:ascii="Wingdings" w:hAnsi="Wingdings" w:hint="default"/>
      </w:rPr>
    </w:lvl>
    <w:lvl w:ilvl="8" w:tplc="E47AB83E" w:tentative="1">
      <w:start w:val="1"/>
      <w:numFmt w:val="bullet"/>
      <w:lvlText w:val=""/>
      <w:lvlJc w:val="left"/>
      <w:pPr>
        <w:tabs>
          <w:tab w:val="num" w:pos="6480"/>
        </w:tabs>
        <w:ind w:left="6480" w:hanging="360"/>
      </w:pPr>
      <w:rPr>
        <w:rFonts w:ascii="Wingdings" w:hAnsi="Wingdings" w:hint="default"/>
      </w:rPr>
    </w:lvl>
  </w:abstractNum>
  <w:abstractNum w:abstractNumId="12">
    <w:nsid w:val="3438162D"/>
    <w:multiLevelType w:val="hybridMultilevel"/>
    <w:tmpl w:val="F656EF5A"/>
    <w:lvl w:ilvl="0" w:tplc="DA1CE354">
      <w:start w:val="1"/>
      <w:numFmt w:val="bullet"/>
      <w:lvlText w:val="•"/>
      <w:lvlJc w:val="left"/>
      <w:pPr>
        <w:tabs>
          <w:tab w:val="num" w:pos="720"/>
        </w:tabs>
        <w:ind w:left="720" w:hanging="360"/>
      </w:pPr>
      <w:rPr>
        <w:rFonts w:ascii="Arial" w:hAnsi="Arial" w:hint="default"/>
      </w:rPr>
    </w:lvl>
    <w:lvl w:ilvl="1" w:tplc="CC08D2A8" w:tentative="1">
      <w:start w:val="1"/>
      <w:numFmt w:val="bullet"/>
      <w:lvlText w:val="•"/>
      <w:lvlJc w:val="left"/>
      <w:pPr>
        <w:tabs>
          <w:tab w:val="num" w:pos="1440"/>
        </w:tabs>
        <w:ind w:left="1440" w:hanging="360"/>
      </w:pPr>
      <w:rPr>
        <w:rFonts w:ascii="Arial" w:hAnsi="Arial" w:hint="default"/>
      </w:rPr>
    </w:lvl>
    <w:lvl w:ilvl="2" w:tplc="FAC6232C" w:tentative="1">
      <w:start w:val="1"/>
      <w:numFmt w:val="bullet"/>
      <w:lvlText w:val="•"/>
      <w:lvlJc w:val="left"/>
      <w:pPr>
        <w:tabs>
          <w:tab w:val="num" w:pos="2160"/>
        </w:tabs>
        <w:ind w:left="2160" w:hanging="360"/>
      </w:pPr>
      <w:rPr>
        <w:rFonts w:ascii="Arial" w:hAnsi="Arial" w:hint="default"/>
      </w:rPr>
    </w:lvl>
    <w:lvl w:ilvl="3" w:tplc="D5560450" w:tentative="1">
      <w:start w:val="1"/>
      <w:numFmt w:val="bullet"/>
      <w:lvlText w:val="•"/>
      <w:lvlJc w:val="left"/>
      <w:pPr>
        <w:tabs>
          <w:tab w:val="num" w:pos="2880"/>
        </w:tabs>
        <w:ind w:left="2880" w:hanging="360"/>
      </w:pPr>
      <w:rPr>
        <w:rFonts w:ascii="Arial" w:hAnsi="Arial" w:hint="default"/>
      </w:rPr>
    </w:lvl>
    <w:lvl w:ilvl="4" w:tplc="D40ED1D0" w:tentative="1">
      <w:start w:val="1"/>
      <w:numFmt w:val="bullet"/>
      <w:lvlText w:val="•"/>
      <w:lvlJc w:val="left"/>
      <w:pPr>
        <w:tabs>
          <w:tab w:val="num" w:pos="3600"/>
        </w:tabs>
        <w:ind w:left="3600" w:hanging="360"/>
      </w:pPr>
      <w:rPr>
        <w:rFonts w:ascii="Arial" w:hAnsi="Arial" w:hint="default"/>
      </w:rPr>
    </w:lvl>
    <w:lvl w:ilvl="5" w:tplc="BD8898DA" w:tentative="1">
      <w:start w:val="1"/>
      <w:numFmt w:val="bullet"/>
      <w:lvlText w:val="•"/>
      <w:lvlJc w:val="left"/>
      <w:pPr>
        <w:tabs>
          <w:tab w:val="num" w:pos="4320"/>
        </w:tabs>
        <w:ind w:left="4320" w:hanging="360"/>
      </w:pPr>
      <w:rPr>
        <w:rFonts w:ascii="Arial" w:hAnsi="Arial" w:hint="default"/>
      </w:rPr>
    </w:lvl>
    <w:lvl w:ilvl="6" w:tplc="4B3CA766" w:tentative="1">
      <w:start w:val="1"/>
      <w:numFmt w:val="bullet"/>
      <w:lvlText w:val="•"/>
      <w:lvlJc w:val="left"/>
      <w:pPr>
        <w:tabs>
          <w:tab w:val="num" w:pos="5040"/>
        </w:tabs>
        <w:ind w:left="5040" w:hanging="360"/>
      </w:pPr>
      <w:rPr>
        <w:rFonts w:ascii="Arial" w:hAnsi="Arial" w:hint="default"/>
      </w:rPr>
    </w:lvl>
    <w:lvl w:ilvl="7" w:tplc="89A4F096" w:tentative="1">
      <w:start w:val="1"/>
      <w:numFmt w:val="bullet"/>
      <w:lvlText w:val="•"/>
      <w:lvlJc w:val="left"/>
      <w:pPr>
        <w:tabs>
          <w:tab w:val="num" w:pos="5760"/>
        </w:tabs>
        <w:ind w:left="5760" w:hanging="360"/>
      </w:pPr>
      <w:rPr>
        <w:rFonts w:ascii="Arial" w:hAnsi="Arial" w:hint="default"/>
      </w:rPr>
    </w:lvl>
    <w:lvl w:ilvl="8" w:tplc="4D926F1E" w:tentative="1">
      <w:start w:val="1"/>
      <w:numFmt w:val="bullet"/>
      <w:lvlText w:val="•"/>
      <w:lvlJc w:val="left"/>
      <w:pPr>
        <w:tabs>
          <w:tab w:val="num" w:pos="6480"/>
        </w:tabs>
        <w:ind w:left="6480" w:hanging="360"/>
      </w:pPr>
      <w:rPr>
        <w:rFonts w:ascii="Arial" w:hAnsi="Arial" w:hint="default"/>
      </w:rPr>
    </w:lvl>
  </w:abstractNum>
  <w:abstractNum w:abstractNumId="13">
    <w:nsid w:val="38AA7FDF"/>
    <w:multiLevelType w:val="hybridMultilevel"/>
    <w:tmpl w:val="B59472FE"/>
    <w:lvl w:ilvl="0" w:tplc="01BCFF06">
      <w:start w:val="1"/>
      <w:numFmt w:val="bullet"/>
      <w:lvlText w:val=""/>
      <w:lvlJc w:val="left"/>
      <w:pPr>
        <w:tabs>
          <w:tab w:val="num" w:pos="720"/>
        </w:tabs>
        <w:ind w:left="720" w:hanging="360"/>
      </w:pPr>
      <w:rPr>
        <w:rFonts w:ascii="Wingdings" w:hAnsi="Wingdings" w:hint="default"/>
      </w:rPr>
    </w:lvl>
    <w:lvl w:ilvl="1" w:tplc="2258F048" w:tentative="1">
      <w:start w:val="1"/>
      <w:numFmt w:val="bullet"/>
      <w:lvlText w:val=""/>
      <w:lvlJc w:val="left"/>
      <w:pPr>
        <w:tabs>
          <w:tab w:val="num" w:pos="1440"/>
        </w:tabs>
        <w:ind w:left="1440" w:hanging="360"/>
      </w:pPr>
      <w:rPr>
        <w:rFonts w:ascii="Wingdings" w:hAnsi="Wingdings" w:hint="default"/>
      </w:rPr>
    </w:lvl>
    <w:lvl w:ilvl="2" w:tplc="961C55DA" w:tentative="1">
      <w:start w:val="1"/>
      <w:numFmt w:val="bullet"/>
      <w:lvlText w:val=""/>
      <w:lvlJc w:val="left"/>
      <w:pPr>
        <w:tabs>
          <w:tab w:val="num" w:pos="2160"/>
        </w:tabs>
        <w:ind w:left="2160" w:hanging="360"/>
      </w:pPr>
      <w:rPr>
        <w:rFonts w:ascii="Wingdings" w:hAnsi="Wingdings" w:hint="default"/>
      </w:rPr>
    </w:lvl>
    <w:lvl w:ilvl="3" w:tplc="1C94D632" w:tentative="1">
      <w:start w:val="1"/>
      <w:numFmt w:val="bullet"/>
      <w:lvlText w:val=""/>
      <w:lvlJc w:val="left"/>
      <w:pPr>
        <w:tabs>
          <w:tab w:val="num" w:pos="2880"/>
        </w:tabs>
        <w:ind w:left="2880" w:hanging="360"/>
      </w:pPr>
      <w:rPr>
        <w:rFonts w:ascii="Wingdings" w:hAnsi="Wingdings" w:hint="default"/>
      </w:rPr>
    </w:lvl>
    <w:lvl w:ilvl="4" w:tplc="C31C964A" w:tentative="1">
      <w:start w:val="1"/>
      <w:numFmt w:val="bullet"/>
      <w:lvlText w:val=""/>
      <w:lvlJc w:val="left"/>
      <w:pPr>
        <w:tabs>
          <w:tab w:val="num" w:pos="3600"/>
        </w:tabs>
        <w:ind w:left="3600" w:hanging="360"/>
      </w:pPr>
      <w:rPr>
        <w:rFonts w:ascii="Wingdings" w:hAnsi="Wingdings" w:hint="default"/>
      </w:rPr>
    </w:lvl>
    <w:lvl w:ilvl="5" w:tplc="38C07ACE" w:tentative="1">
      <w:start w:val="1"/>
      <w:numFmt w:val="bullet"/>
      <w:lvlText w:val=""/>
      <w:lvlJc w:val="left"/>
      <w:pPr>
        <w:tabs>
          <w:tab w:val="num" w:pos="4320"/>
        </w:tabs>
        <w:ind w:left="4320" w:hanging="360"/>
      </w:pPr>
      <w:rPr>
        <w:rFonts w:ascii="Wingdings" w:hAnsi="Wingdings" w:hint="default"/>
      </w:rPr>
    </w:lvl>
    <w:lvl w:ilvl="6" w:tplc="9710C122" w:tentative="1">
      <w:start w:val="1"/>
      <w:numFmt w:val="bullet"/>
      <w:lvlText w:val=""/>
      <w:lvlJc w:val="left"/>
      <w:pPr>
        <w:tabs>
          <w:tab w:val="num" w:pos="5040"/>
        </w:tabs>
        <w:ind w:left="5040" w:hanging="360"/>
      </w:pPr>
      <w:rPr>
        <w:rFonts w:ascii="Wingdings" w:hAnsi="Wingdings" w:hint="default"/>
      </w:rPr>
    </w:lvl>
    <w:lvl w:ilvl="7" w:tplc="ECDEBCB2" w:tentative="1">
      <w:start w:val="1"/>
      <w:numFmt w:val="bullet"/>
      <w:lvlText w:val=""/>
      <w:lvlJc w:val="left"/>
      <w:pPr>
        <w:tabs>
          <w:tab w:val="num" w:pos="5760"/>
        </w:tabs>
        <w:ind w:left="5760" w:hanging="360"/>
      </w:pPr>
      <w:rPr>
        <w:rFonts w:ascii="Wingdings" w:hAnsi="Wingdings" w:hint="default"/>
      </w:rPr>
    </w:lvl>
    <w:lvl w:ilvl="8" w:tplc="8416D64C" w:tentative="1">
      <w:start w:val="1"/>
      <w:numFmt w:val="bullet"/>
      <w:lvlText w:val=""/>
      <w:lvlJc w:val="left"/>
      <w:pPr>
        <w:tabs>
          <w:tab w:val="num" w:pos="6480"/>
        </w:tabs>
        <w:ind w:left="6480" w:hanging="360"/>
      </w:pPr>
      <w:rPr>
        <w:rFonts w:ascii="Wingdings" w:hAnsi="Wingdings" w:hint="default"/>
      </w:rPr>
    </w:lvl>
  </w:abstractNum>
  <w:abstractNum w:abstractNumId="14">
    <w:nsid w:val="418422D9"/>
    <w:multiLevelType w:val="hybridMultilevel"/>
    <w:tmpl w:val="4A2AA00A"/>
    <w:lvl w:ilvl="0" w:tplc="296697F2">
      <w:start w:val="1"/>
      <w:numFmt w:val="bullet"/>
      <w:lvlText w:val=""/>
      <w:lvlJc w:val="left"/>
      <w:pPr>
        <w:tabs>
          <w:tab w:val="num" w:pos="720"/>
        </w:tabs>
        <w:ind w:left="720" w:hanging="360"/>
      </w:pPr>
      <w:rPr>
        <w:rFonts w:ascii="Wingdings 2" w:hAnsi="Wingdings 2" w:hint="default"/>
      </w:rPr>
    </w:lvl>
    <w:lvl w:ilvl="1" w:tplc="AC62D6A6" w:tentative="1">
      <w:start w:val="1"/>
      <w:numFmt w:val="bullet"/>
      <w:lvlText w:val=""/>
      <w:lvlJc w:val="left"/>
      <w:pPr>
        <w:tabs>
          <w:tab w:val="num" w:pos="1440"/>
        </w:tabs>
        <w:ind w:left="1440" w:hanging="360"/>
      </w:pPr>
      <w:rPr>
        <w:rFonts w:ascii="Wingdings 2" w:hAnsi="Wingdings 2" w:hint="default"/>
      </w:rPr>
    </w:lvl>
    <w:lvl w:ilvl="2" w:tplc="383E3426" w:tentative="1">
      <w:start w:val="1"/>
      <w:numFmt w:val="bullet"/>
      <w:lvlText w:val=""/>
      <w:lvlJc w:val="left"/>
      <w:pPr>
        <w:tabs>
          <w:tab w:val="num" w:pos="2160"/>
        </w:tabs>
        <w:ind w:left="2160" w:hanging="360"/>
      </w:pPr>
      <w:rPr>
        <w:rFonts w:ascii="Wingdings 2" w:hAnsi="Wingdings 2" w:hint="default"/>
      </w:rPr>
    </w:lvl>
    <w:lvl w:ilvl="3" w:tplc="139E147E" w:tentative="1">
      <w:start w:val="1"/>
      <w:numFmt w:val="bullet"/>
      <w:lvlText w:val=""/>
      <w:lvlJc w:val="left"/>
      <w:pPr>
        <w:tabs>
          <w:tab w:val="num" w:pos="2880"/>
        </w:tabs>
        <w:ind w:left="2880" w:hanging="360"/>
      </w:pPr>
      <w:rPr>
        <w:rFonts w:ascii="Wingdings 2" w:hAnsi="Wingdings 2" w:hint="default"/>
      </w:rPr>
    </w:lvl>
    <w:lvl w:ilvl="4" w:tplc="8EAE4472" w:tentative="1">
      <w:start w:val="1"/>
      <w:numFmt w:val="bullet"/>
      <w:lvlText w:val=""/>
      <w:lvlJc w:val="left"/>
      <w:pPr>
        <w:tabs>
          <w:tab w:val="num" w:pos="3600"/>
        </w:tabs>
        <w:ind w:left="3600" w:hanging="360"/>
      </w:pPr>
      <w:rPr>
        <w:rFonts w:ascii="Wingdings 2" w:hAnsi="Wingdings 2" w:hint="default"/>
      </w:rPr>
    </w:lvl>
    <w:lvl w:ilvl="5" w:tplc="2AE06004" w:tentative="1">
      <w:start w:val="1"/>
      <w:numFmt w:val="bullet"/>
      <w:lvlText w:val=""/>
      <w:lvlJc w:val="left"/>
      <w:pPr>
        <w:tabs>
          <w:tab w:val="num" w:pos="4320"/>
        </w:tabs>
        <w:ind w:left="4320" w:hanging="360"/>
      </w:pPr>
      <w:rPr>
        <w:rFonts w:ascii="Wingdings 2" w:hAnsi="Wingdings 2" w:hint="default"/>
      </w:rPr>
    </w:lvl>
    <w:lvl w:ilvl="6" w:tplc="D7380B66" w:tentative="1">
      <w:start w:val="1"/>
      <w:numFmt w:val="bullet"/>
      <w:lvlText w:val=""/>
      <w:lvlJc w:val="left"/>
      <w:pPr>
        <w:tabs>
          <w:tab w:val="num" w:pos="5040"/>
        </w:tabs>
        <w:ind w:left="5040" w:hanging="360"/>
      </w:pPr>
      <w:rPr>
        <w:rFonts w:ascii="Wingdings 2" w:hAnsi="Wingdings 2" w:hint="default"/>
      </w:rPr>
    </w:lvl>
    <w:lvl w:ilvl="7" w:tplc="B204C9CC" w:tentative="1">
      <w:start w:val="1"/>
      <w:numFmt w:val="bullet"/>
      <w:lvlText w:val=""/>
      <w:lvlJc w:val="left"/>
      <w:pPr>
        <w:tabs>
          <w:tab w:val="num" w:pos="5760"/>
        </w:tabs>
        <w:ind w:left="5760" w:hanging="360"/>
      </w:pPr>
      <w:rPr>
        <w:rFonts w:ascii="Wingdings 2" w:hAnsi="Wingdings 2" w:hint="default"/>
      </w:rPr>
    </w:lvl>
    <w:lvl w:ilvl="8" w:tplc="257ED9BA" w:tentative="1">
      <w:start w:val="1"/>
      <w:numFmt w:val="bullet"/>
      <w:lvlText w:val=""/>
      <w:lvlJc w:val="left"/>
      <w:pPr>
        <w:tabs>
          <w:tab w:val="num" w:pos="6480"/>
        </w:tabs>
        <w:ind w:left="6480" w:hanging="360"/>
      </w:pPr>
      <w:rPr>
        <w:rFonts w:ascii="Wingdings 2" w:hAnsi="Wingdings 2" w:hint="default"/>
      </w:rPr>
    </w:lvl>
  </w:abstractNum>
  <w:abstractNum w:abstractNumId="15">
    <w:nsid w:val="45B75278"/>
    <w:multiLevelType w:val="hybridMultilevel"/>
    <w:tmpl w:val="FB7207D4"/>
    <w:lvl w:ilvl="0" w:tplc="9948C57C">
      <w:start w:val="1"/>
      <w:numFmt w:val="bullet"/>
      <w:lvlText w:val=""/>
      <w:lvlJc w:val="left"/>
      <w:pPr>
        <w:tabs>
          <w:tab w:val="num" w:pos="720"/>
        </w:tabs>
        <w:ind w:left="720" w:hanging="360"/>
      </w:pPr>
      <w:rPr>
        <w:rFonts w:ascii="Wingdings 2" w:hAnsi="Wingdings 2" w:hint="default"/>
      </w:rPr>
    </w:lvl>
    <w:lvl w:ilvl="1" w:tplc="C86C58C0" w:tentative="1">
      <w:start w:val="1"/>
      <w:numFmt w:val="bullet"/>
      <w:lvlText w:val=""/>
      <w:lvlJc w:val="left"/>
      <w:pPr>
        <w:tabs>
          <w:tab w:val="num" w:pos="1440"/>
        </w:tabs>
        <w:ind w:left="1440" w:hanging="360"/>
      </w:pPr>
      <w:rPr>
        <w:rFonts w:ascii="Wingdings 2" w:hAnsi="Wingdings 2" w:hint="default"/>
      </w:rPr>
    </w:lvl>
    <w:lvl w:ilvl="2" w:tplc="34DAD7EC" w:tentative="1">
      <w:start w:val="1"/>
      <w:numFmt w:val="bullet"/>
      <w:lvlText w:val=""/>
      <w:lvlJc w:val="left"/>
      <w:pPr>
        <w:tabs>
          <w:tab w:val="num" w:pos="2160"/>
        </w:tabs>
        <w:ind w:left="2160" w:hanging="360"/>
      </w:pPr>
      <w:rPr>
        <w:rFonts w:ascii="Wingdings 2" w:hAnsi="Wingdings 2" w:hint="default"/>
      </w:rPr>
    </w:lvl>
    <w:lvl w:ilvl="3" w:tplc="080AD412" w:tentative="1">
      <w:start w:val="1"/>
      <w:numFmt w:val="bullet"/>
      <w:lvlText w:val=""/>
      <w:lvlJc w:val="left"/>
      <w:pPr>
        <w:tabs>
          <w:tab w:val="num" w:pos="2880"/>
        </w:tabs>
        <w:ind w:left="2880" w:hanging="360"/>
      </w:pPr>
      <w:rPr>
        <w:rFonts w:ascii="Wingdings 2" w:hAnsi="Wingdings 2" w:hint="default"/>
      </w:rPr>
    </w:lvl>
    <w:lvl w:ilvl="4" w:tplc="3788E93E" w:tentative="1">
      <w:start w:val="1"/>
      <w:numFmt w:val="bullet"/>
      <w:lvlText w:val=""/>
      <w:lvlJc w:val="left"/>
      <w:pPr>
        <w:tabs>
          <w:tab w:val="num" w:pos="3600"/>
        </w:tabs>
        <w:ind w:left="3600" w:hanging="360"/>
      </w:pPr>
      <w:rPr>
        <w:rFonts w:ascii="Wingdings 2" w:hAnsi="Wingdings 2" w:hint="default"/>
      </w:rPr>
    </w:lvl>
    <w:lvl w:ilvl="5" w:tplc="90AE08E6" w:tentative="1">
      <w:start w:val="1"/>
      <w:numFmt w:val="bullet"/>
      <w:lvlText w:val=""/>
      <w:lvlJc w:val="left"/>
      <w:pPr>
        <w:tabs>
          <w:tab w:val="num" w:pos="4320"/>
        </w:tabs>
        <w:ind w:left="4320" w:hanging="360"/>
      </w:pPr>
      <w:rPr>
        <w:rFonts w:ascii="Wingdings 2" w:hAnsi="Wingdings 2" w:hint="default"/>
      </w:rPr>
    </w:lvl>
    <w:lvl w:ilvl="6" w:tplc="C8945E6C" w:tentative="1">
      <w:start w:val="1"/>
      <w:numFmt w:val="bullet"/>
      <w:lvlText w:val=""/>
      <w:lvlJc w:val="left"/>
      <w:pPr>
        <w:tabs>
          <w:tab w:val="num" w:pos="5040"/>
        </w:tabs>
        <w:ind w:left="5040" w:hanging="360"/>
      </w:pPr>
      <w:rPr>
        <w:rFonts w:ascii="Wingdings 2" w:hAnsi="Wingdings 2" w:hint="default"/>
      </w:rPr>
    </w:lvl>
    <w:lvl w:ilvl="7" w:tplc="F260F264" w:tentative="1">
      <w:start w:val="1"/>
      <w:numFmt w:val="bullet"/>
      <w:lvlText w:val=""/>
      <w:lvlJc w:val="left"/>
      <w:pPr>
        <w:tabs>
          <w:tab w:val="num" w:pos="5760"/>
        </w:tabs>
        <w:ind w:left="5760" w:hanging="360"/>
      </w:pPr>
      <w:rPr>
        <w:rFonts w:ascii="Wingdings 2" w:hAnsi="Wingdings 2" w:hint="default"/>
      </w:rPr>
    </w:lvl>
    <w:lvl w:ilvl="8" w:tplc="82662490" w:tentative="1">
      <w:start w:val="1"/>
      <w:numFmt w:val="bullet"/>
      <w:lvlText w:val=""/>
      <w:lvlJc w:val="left"/>
      <w:pPr>
        <w:tabs>
          <w:tab w:val="num" w:pos="6480"/>
        </w:tabs>
        <w:ind w:left="6480" w:hanging="360"/>
      </w:pPr>
      <w:rPr>
        <w:rFonts w:ascii="Wingdings 2" w:hAnsi="Wingdings 2" w:hint="default"/>
      </w:rPr>
    </w:lvl>
  </w:abstractNum>
  <w:abstractNum w:abstractNumId="16">
    <w:nsid w:val="4B7F05BE"/>
    <w:multiLevelType w:val="hybridMultilevel"/>
    <w:tmpl w:val="F10AB428"/>
    <w:lvl w:ilvl="0" w:tplc="06764442">
      <w:start w:val="1"/>
      <w:numFmt w:val="bullet"/>
      <w:lvlText w:val=""/>
      <w:lvlJc w:val="left"/>
      <w:pPr>
        <w:tabs>
          <w:tab w:val="num" w:pos="720"/>
        </w:tabs>
        <w:ind w:left="720" w:hanging="360"/>
      </w:pPr>
      <w:rPr>
        <w:rFonts w:ascii="Wingdings 2" w:hAnsi="Wingdings 2" w:hint="default"/>
      </w:rPr>
    </w:lvl>
    <w:lvl w:ilvl="1" w:tplc="F1829580" w:tentative="1">
      <w:start w:val="1"/>
      <w:numFmt w:val="bullet"/>
      <w:lvlText w:val=""/>
      <w:lvlJc w:val="left"/>
      <w:pPr>
        <w:tabs>
          <w:tab w:val="num" w:pos="1440"/>
        </w:tabs>
        <w:ind w:left="1440" w:hanging="360"/>
      </w:pPr>
      <w:rPr>
        <w:rFonts w:ascii="Wingdings 2" w:hAnsi="Wingdings 2" w:hint="default"/>
      </w:rPr>
    </w:lvl>
    <w:lvl w:ilvl="2" w:tplc="DA36D092" w:tentative="1">
      <w:start w:val="1"/>
      <w:numFmt w:val="bullet"/>
      <w:lvlText w:val=""/>
      <w:lvlJc w:val="left"/>
      <w:pPr>
        <w:tabs>
          <w:tab w:val="num" w:pos="2160"/>
        </w:tabs>
        <w:ind w:left="2160" w:hanging="360"/>
      </w:pPr>
      <w:rPr>
        <w:rFonts w:ascii="Wingdings 2" w:hAnsi="Wingdings 2" w:hint="default"/>
      </w:rPr>
    </w:lvl>
    <w:lvl w:ilvl="3" w:tplc="2E861CF8" w:tentative="1">
      <w:start w:val="1"/>
      <w:numFmt w:val="bullet"/>
      <w:lvlText w:val=""/>
      <w:lvlJc w:val="left"/>
      <w:pPr>
        <w:tabs>
          <w:tab w:val="num" w:pos="2880"/>
        </w:tabs>
        <w:ind w:left="2880" w:hanging="360"/>
      </w:pPr>
      <w:rPr>
        <w:rFonts w:ascii="Wingdings 2" w:hAnsi="Wingdings 2" w:hint="default"/>
      </w:rPr>
    </w:lvl>
    <w:lvl w:ilvl="4" w:tplc="9BFCBB10" w:tentative="1">
      <w:start w:val="1"/>
      <w:numFmt w:val="bullet"/>
      <w:lvlText w:val=""/>
      <w:lvlJc w:val="left"/>
      <w:pPr>
        <w:tabs>
          <w:tab w:val="num" w:pos="3600"/>
        </w:tabs>
        <w:ind w:left="3600" w:hanging="360"/>
      </w:pPr>
      <w:rPr>
        <w:rFonts w:ascii="Wingdings 2" w:hAnsi="Wingdings 2" w:hint="default"/>
      </w:rPr>
    </w:lvl>
    <w:lvl w:ilvl="5" w:tplc="020491C6" w:tentative="1">
      <w:start w:val="1"/>
      <w:numFmt w:val="bullet"/>
      <w:lvlText w:val=""/>
      <w:lvlJc w:val="left"/>
      <w:pPr>
        <w:tabs>
          <w:tab w:val="num" w:pos="4320"/>
        </w:tabs>
        <w:ind w:left="4320" w:hanging="360"/>
      </w:pPr>
      <w:rPr>
        <w:rFonts w:ascii="Wingdings 2" w:hAnsi="Wingdings 2" w:hint="default"/>
      </w:rPr>
    </w:lvl>
    <w:lvl w:ilvl="6" w:tplc="E5AA30CA" w:tentative="1">
      <w:start w:val="1"/>
      <w:numFmt w:val="bullet"/>
      <w:lvlText w:val=""/>
      <w:lvlJc w:val="left"/>
      <w:pPr>
        <w:tabs>
          <w:tab w:val="num" w:pos="5040"/>
        </w:tabs>
        <w:ind w:left="5040" w:hanging="360"/>
      </w:pPr>
      <w:rPr>
        <w:rFonts w:ascii="Wingdings 2" w:hAnsi="Wingdings 2" w:hint="default"/>
      </w:rPr>
    </w:lvl>
    <w:lvl w:ilvl="7" w:tplc="157CA676" w:tentative="1">
      <w:start w:val="1"/>
      <w:numFmt w:val="bullet"/>
      <w:lvlText w:val=""/>
      <w:lvlJc w:val="left"/>
      <w:pPr>
        <w:tabs>
          <w:tab w:val="num" w:pos="5760"/>
        </w:tabs>
        <w:ind w:left="5760" w:hanging="360"/>
      </w:pPr>
      <w:rPr>
        <w:rFonts w:ascii="Wingdings 2" w:hAnsi="Wingdings 2" w:hint="default"/>
      </w:rPr>
    </w:lvl>
    <w:lvl w:ilvl="8" w:tplc="ADBA3382" w:tentative="1">
      <w:start w:val="1"/>
      <w:numFmt w:val="bullet"/>
      <w:lvlText w:val=""/>
      <w:lvlJc w:val="left"/>
      <w:pPr>
        <w:tabs>
          <w:tab w:val="num" w:pos="6480"/>
        </w:tabs>
        <w:ind w:left="6480" w:hanging="360"/>
      </w:pPr>
      <w:rPr>
        <w:rFonts w:ascii="Wingdings 2" w:hAnsi="Wingdings 2" w:hint="default"/>
      </w:rPr>
    </w:lvl>
  </w:abstractNum>
  <w:abstractNum w:abstractNumId="17">
    <w:nsid w:val="4C1806F8"/>
    <w:multiLevelType w:val="hybridMultilevel"/>
    <w:tmpl w:val="33221FD2"/>
    <w:lvl w:ilvl="0" w:tplc="0868C4CE">
      <w:start w:val="1"/>
      <w:numFmt w:val="bullet"/>
      <w:lvlText w:val=""/>
      <w:lvlJc w:val="left"/>
      <w:pPr>
        <w:tabs>
          <w:tab w:val="num" w:pos="720"/>
        </w:tabs>
        <w:ind w:left="720" w:hanging="360"/>
      </w:pPr>
      <w:rPr>
        <w:rFonts w:ascii="Wingdings" w:hAnsi="Wingdings" w:hint="default"/>
      </w:rPr>
    </w:lvl>
    <w:lvl w:ilvl="1" w:tplc="B82AB7B4" w:tentative="1">
      <w:start w:val="1"/>
      <w:numFmt w:val="bullet"/>
      <w:lvlText w:val=""/>
      <w:lvlJc w:val="left"/>
      <w:pPr>
        <w:tabs>
          <w:tab w:val="num" w:pos="1440"/>
        </w:tabs>
        <w:ind w:left="1440" w:hanging="360"/>
      </w:pPr>
      <w:rPr>
        <w:rFonts w:ascii="Wingdings" w:hAnsi="Wingdings" w:hint="default"/>
      </w:rPr>
    </w:lvl>
    <w:lvl w:ilvl="2" w:tplc="0A04A8C0" w:tentative="1">
      <w:start w:val="1"/>
      <w:numFmt w:val="bullet"/>
      <w:lvlText w:val=""/>
      <w:lvlJc w:val="left"/>
      <w:pPr>
        <w:tabs>
          <w:tab w:val="num" w:pos="2160"/>
        </w:tabs>
        <w:ind w:left="2160" w:hanging="360"/>
      </w:pPr>
      <w:rPr>
        <w:rFonts w:ascii="Wingdings" w:hAnsi="Wingdings" w:hint="default"/>
      </w:rPr>
    </w:lvl>
    <w:lvl w:ilvl="3" w:tplc="5A4449AC" w:tentative="1">
      <w:start w:val="1"/>
      <w:numFmt w:val="bullet"/>
      <w:lvlText w:val=""/>
      <w:lvlJc w:val="left"/>
      <w:pPr>
        <w:tabs>
          <w:tab w:val="num" w:pos="2880"/>
        </w:tabs>
        <w:ind w:left="2880" w:hanging="360"/>
      </w:pPr>
      <w:rPr>
        <w:rFonts w:ascii="Wingdings" w:hAnsi="Wingdings" w:hint="default"/>
      </w:rPr>
    </w:lvl>
    <w:lvl w:ilvl="4" w:tplc="AA309A98" w:tentative="1">
      <w:start w:val="1"/>
      <w:numFmt w:val="bullet"/>
      <w:lvlText w:val=""/>
      <w:lvlJc w:val="left"/>
      <w:pPr>
        <w:tabs>
          <w:tab w:val="num" w:pos="3600"/>
        </w:tabs>
        <w:ind w:left="3600" w:hanging="360"/>
      </w:pPr>
      <w:rPr>
        <w:rFonts w:ascii="Wingdings" w:hAnsi="Wingdings" w:hint="default"/>
      </w:rPr>
    </w:lvl>
    <w:lvl w:ilvl="5" w:tplc="418E41CA" w:tentative="1">
      <w:start w:val="1"/>
      <w:numFmt w:val="bullet"/>
      <w:lvlText w:val=""/>
      <w:lvlJc w:val="left"/>
      <w:pPr>
        <w:tabs>
          <w:tab w:val="num" w:pos="4320"/>
        </w:tabs>
        <w:ind w:left="4320" w:hanging="360"/>
      </w:pPr>
      <w:rPr>
        <w:rFonts w:ascii="Wingdings" w:hAnsi="Wingdings" w:hint="default"/>
      </w:rPr>
    </w:lvl>
    <w:lvl w:ilvl="6" w:tplc="4AD8D656" w:tentative="1">
      <w:start w:val="1"/>
      <w:numFmt w:val="bullet"/>
      <w:lvlText w:val=""/>
      <w:lvlJc w:val="left"/>
      <w:pPr>
        <w:tabs>
          <w:tab w:val="num" w:pos="5040"/>
        </w:tabs>
        <w:ind w:left="5040" w:hanging="360"/>
      </w:pPr>
      <w:rPr>
        <w:rFonts w:ascii="Wingdings" w:hAnsi="Wingdings" w:hint="default"/>
      </w:rPr>
    </w:lvl>
    <w:lvl w:ilvl="7" w:tplc="32D8DF78" w:tentative="1">
      <w:start w:val="1"/>
      <w:numFmt w:val="bullet"/>
      <w:lvlText w:val=""/>
      <w:lvlJc w:val="left"/>
      <w:pPr>
        <w:tabs>
          <w:tab w:val="num" w:pos="5760"/>
        </w:tabs>
        <w:ind w:left="5760" w:hanging="360"/>
      </w:pPr>
      <w:rPr>
        <w:rFonts w:ascii="Wingdings" w:hAnsi="Wingdings" w:hint="default"/>
      </w:rPr>
    </w:lvl>
    <w:lvl w:ilvl="8" w:tplc="95CE8392" w:tentative="1">
      <w:start w:val="1"/>
      <w:numFmt w:val="bullet"/>
      <w:lvlText w:val=""/>
      <w:lvlJc w:val="left"/>
      <w:pPr>
        <w:tabs>
          <w:tab w:val="num" w:pos="6480"/>
        </w:tabs>
        <w:ind w:left="6480" w:hanging="360"/>
      </w:pPr>
      <w:rPr>
        <w:rFonts w:ascii="Wingdings" w:hAnsi="Wingdings" w:hint="default"/>
      </w:rPr>
    </w:lvl>
  </w:abstractNum>
  <w:abstractNum w:abstractNumId="18">
    <w:nsid w:val="68123C77"/>
    <w:multiLevelType w:val="hybridMultilevel"/>
    <w:tmpl w:val="D8F6E896"/>
    <w:lvl w:ilvl="0" w:tplc="68BEA36A">
      <w:start w:val="1"/>
      <w:numFmt w:val="bullet"/>
      <w:lvlText w:val="•"/>
      <w:lvlJc w:val="left"/>
      <w:pPr>
        <w:tabs>
          <w:tab w:val="num" w:pos="720"/>
        </w:tabs>
        <w:ind w:left="720" w:hanging="360"/>
      </w:pPr>
      <w:rPr>
        <w:rFonts w:ascii="Arial" w:hAnsi="Arial" w:hint="default"/>
      </w:rPr>
    </w:lvl>
    <w:lvl w:ilvl="1" w:tplc="BF26B916" w:tentative="1">
      <w:start w:val="1"/>
      <w:numFmt w:val="bullet"/>
      <w:lvlText w:val="•"/>
      <w:lvlJc w:val="left"/>
      <w:pPr>
        <w:tabs>
          <w:tab w:val="num" w:pos="1440"/>
        </w:tabs>
        <w:ind w:left="1440" w:hanging="360"/>
      </w:pPr>
      <w:rPr>
        <w:rFonts w:ascii="Arial" w:hAnsi="Arial" w:hint="default"/>
      </w:rPr>
    </w:lvl>
    <w:lvl w:ilvl="2" w:tplc="EEA4AB2E" w:tentative="1">
      <w:start w:val="1"/>
      <w:numFmt w:val="bullet"/>
      <w:lvlText w:val="•"/>
      <w:lvlJc w:val="left"/>
      <w:pPr>
        <w:tabs>
          <w:tab w:val="num" w:pos="2160"/>
        </w:tabs>
        <w:ind w:left="2160" w:hanging="360"/>
      </w:pPr>
      <w:rPr>
        <w:rFonts w:ascii="Arial" w:hAnsi="Arial" w:hint="default"/>
      </w:rPr>
    </w:lvl>
    <w:lvl w:ilvl="3" w:tplc="72CC8954" w:tentative="1">
      <w:start w:val="1"/>
      <w:numFmt w:val="bullet"/>
      <w:lvlText w:val="•"/>
      <w:lvlJc w:val="left"/>
      <w:pPr>
        <w:tabs>
          <w:tab w:val="num" w:pos="2880"/>
        </w:tabs>
        <w:ind w:left="2880" w:hanging="360"/>
      </w:pPr>
      <w:rPr>
        <w:rFonts w:ascii="Arial" w:hAnsi="Arial" w:hint="default"/>
      </w:rPr>
    </w:lvl>
    <w:lvl w:ilvl="4" w:tplc="F0FC9E26" w:tentative="1">
      <w:start w:val="1"/>
      <w:numFmt w:val="bullet"/>
      <w:lvlText w:val="•"/>
      <w:lvlJc w:val="left"/>
      <w:pPr>
        <w:tabs>
          <w:tab w:val="num" w:pos="3600"/>
        </w:tabs>
        <w:ind w:left="3600" w:hanging="360"/>
      </w:pPr>
      <w:rPr>
        <w:rFonts w:ascii="Arial" w:hAnsi="Arial" w:hint="default"/>
      </w:rPr>
    </w:lvl>
    <w:lvl w:ilvl="5" w:tplc="C24C798A" w:tentative="1">
      <w:start w:val="1"/>
      <w:numFmt w:val="bullet"/>
      <w:lvlText w:val="•"/>
      <w:lvlJc w:val="left"/>
      <w:pPr>
        <w:tabs>
          <w:tab w:val="num" w:pos="4320"/>
        </w:tabs>
        <w:ind w:left="4320" w:hanging="360"/>
      </w:pPr>
      <w:rPr>
        <w:rFonts w:ascii="Arial" w:hAnsi="Arial" w:hint="default"/>
      </w:rPr>
    </w:lvl>
    <w:lvl w:ilvl="6" w:tplc="21A638AE" w:tentative="1">
      <w:start w:val="1"/>
      <w:numFmt w:val="bullet"/>
      <w:lvlText w:val="•"/>
      <w:lvlJc w:val="left"/>
      <w:pPr>
        <w:tabs>
          <w:tab w:val="num" w:pos="5040"/>
        </w:tabs>
        <w:ind w:left="5040" w:hanging="360"/>
      </w:pPr>
      <w:rPr>
        <w:rFonts w:ascii="Arial" w:hAnsi="Arial" w:hint="default"/>
      </w:rPr>
    </w:lvl>
    <w:lvl w:ilvl="7" w:tplc="DCAA097C" w:tentative="1">
      <w:start w:val="1"/>
      <w:numFmt w:val="bullet"/>
      <w:lvlText w:val="•"/>
      <w:lvlJc w:val="left"/>
      <w:pPr>
        <w:tabs>
          <w:tab w:val="num" w:pos="5760"/>
        </w:tabs>
        <w:ind w:left="5760" w:hanging="360"/>
      </w:pPr>
      <w:rPr>
        <w:rFonts w:ascii="Arial" w:hAnsi="Arial" w:hint="default"/>
      </w:rPr>
    </w:lvl>
    <w:lvl w:ilvl="8" w:tplc="4A7A9AB8" w:tentative="1">
      <w:start w:val="1"/>
      <w:numFmt w:val="bullet"/>
      <w:lvlText w:val="•"/>
      <w:lvlJc w:val="left"/>
      <w:pPr>
        <w:tabs>
          <w:tab w:val="num" w:pos="6480"/>
        </w:tabs>
        <w:ind w:left="6480" w:hanging="360"/>
      </w:pPr>
      <w:rPr>
        <w:rFonts w:ascii="Arial" w:hAnsi="Arial" w:hint="default"/>
      </w:rPr>
    </w:lvl>
  </w:abstractNum>
  <w:abstractNum w:abstractNumId="19">
    <w:nsid w:val="6A754F81"/>
    <w:multiLevelType w:val="hybridMultilevel"/>
    <w:tmpl w:val="9A622430"/>
    <w:lvl w:ilvl="0" w:tplc="BA70ED20">
      <w:start w:val="1"/>
      <w:numFmt w:val="bullet"/>
      <w:lvlText w:val=""/>
      <w:lvlJc w:val="left"/>
      <w:pPr>
        <w:tabs>
          <w:tab w:val="num" w:pos="720"/>
        </w:tabs>
        <w:ind w:left="720" w:hanging="360"/>
      </w:pPr>
      <w:rPr>
        <w:rFonts w:ascii="Wingdings" w:hAnsi="Wingdings" w:hint="default"/>
      </w:rPr>
    </w:lvl>
    <w:lvl w:ilvl="1" w:tplc="9B048CE2" w:tentative="1">
      <w:start w:val="1"/>
      <w:numFmt w:val="bullet"/>
      <w:lvlText w:val=""/>
      <w:lvlJc w:val="left"/>
      <w:pPr>
        <w:tabs>
          <w:tab w:val="num" w:pos="1440"/>
        </w:tabs>
        <w:ind w:left="1440" w:hanging="360"/>
      </w:pPr>
      <w:rPr>
        <w:rFonts w:ascii="Wingdings" w:hAnsi="Wingdings" w:hint="default"/>
      </w:rPr>
    </w:lvl>
    <w:lvl w:ilvl="2" w:tplc="5E6E0832" w:tentative="1">
      <w:start w:val="1"/>
      <w:numFmt w:val="bullet"/>
      <w:lvlText w:val=""/>
      <w:lvlJc w:val="left"/>
      <w:pPr>
        <w:tabs>
          <w:tab w:val="num" w:pos="2160"/>
        </w:tabs>
        <w:ind w:left="2160" w:hanging="360"/>
      </w:pPr>
      <w:rPr>
        <w:rFonts w:ascii="Wingdings" w:hAnsi="Wingdings" w:hint="default"/>
      </w:rPr>
    </w:lvl>
    <w:lvl w:ilvl="3" w:tplc="A2F2BBFE" w:tentative="1">
      <w:start w:val="1"/>
      <w:numFmt w:val="bullet"/>
      <w:lvlText w:val=""/>
      <w:lvlJc w:val="left"/>
      <w:pPr>
        <w:tabs>
          <w:tab w:val="num" w:pos="2880"/>
        </w:tabs>
        <w:ind w:left="2880" w:hanging="360"/>
      </w:pPr>
      <w:rPr>
        <w:rFonts w:ascii="Wingdings" w:hAnsi="Wingdings" w:hint="default"/>
      </w:rPr>
    </w:lvl>
    <w:lvl w:ilvl="4" w:tplc="7C2AED26" w:tentative="1">
      <w:start w:val="1"/>
      <w:numFmt w:val="bullet"/>
      <w:lvlText w:val=""/>
      <w:lvlJc w:val="left"/>
      <w:pPr>
        <w:tabs>
          <w:tab w:val="num" w:pos="3600"/>
        </w:tabs>
        <w:ind w:left="3600" w:hanging="360"/>
      </w:pPr>
      <w:rPr>
        <w:rFonts w:ascii="Wingdings" w:hAnsi="Wingdings" w:hint="default"/>
      </w:rPr>
    </w:lvl>
    <w:lvl w:ilvl="5" w:tplc="67A82446" w:tentative="1">
      <w:start w:val="1"/>
      <w:numFmt w:val="bullet"/>
      <w:lvlText w:val=""/>
      <w:lvlJc w:val="left"/>
      <w:pPr>
        <w:tabs>
          <w:tab w:val="num" w:pos="4320"/>
        </w:tabs>
        <w:ind w:left="4320" w:hanging="360"/>
      </w:pPr>
      <w:rPr>
        <w:rFonts w:ascii="Wingdings" w:hAnsi="Wingdings" w:hint="default"/>
      </w:rPr>
    </w:lvl>
    <w:lvl w:ilvl="6" w:tplc="DB72415A" w:tentative="1">
      <w:start w:val="1"/>
      <w:numFmt w:val="bullet"/>
      <w:lvlText w:val=""/>
      <w:lvlJc w:val="left"/>
      <w:pPr>
        <w:tabs>
          <w:tab w:val="num" w:pos="5040"/>
        </w:tabs>
        <w:ind w:left="5040" w:hanging="360"/>
      </w:pPr>
      <w:rPr>
        <w:rFonts w:ascii="Wingdings" w:hAnsi="Wingdings" w:hint="default"/>
      </w:rPr>
    </w:lvl>
    <w:lvl w:ilvl="7" w:tplc="6B9A4C6E" w:tentative="1">
      <w:start w:val="1"/>
      <w:numFmt w:val="bullet"/>
      <w:lvlText w:val=""/>
      <w:lvlJc w:val="left"/>
      <w:pPr>
        <w:tabs>
          <w:tab w:val="num" w:pos="5760"/>
        </w:tabs>
        <w:ind w:left="5760" w:hanging="360"/>
      </w:pPr>
      <w:rPr>
        <w:rFonts w:ascii="Wingdings" w:hAnsi="Wingdings" w:hint="default"/>
      </w:rPr>
    </w:lvl>
    <w:lvl w:ilvl="8" w:tplc="ADEA83BE" w:tentative="1">
      <w:start w:val="1"/>
      <w:numFmt w:val="bullet"/>
      <w:lvlText w:val=""/>
      <w:lvlJc w:val="left"/>
      <w:pPr>
        <w:tabs>
          <w:tab w:val="num" w:pos="6480"/>
        </w:tabs>
        <w:ind w:left="6480" w:hanging="360"/>
      </w:pPr>
      <w:rPr>
        <w:rFonts w:ascii="Wingdings" w:hAnsi="Wingdings" w:hint="default"/>
      </w:rPr>
    </w:lvl>
  </w:abstractNum>
  <w:abstractNum w:abstractNumId="20">
    <w:nsid w:val="6DC03160"/>
    <w:multiLevelType w:val="hybridMultilevel"/>
    <w:tmpl w:val="C646E7A0"/>
    <w:lvl w:ilvl="0" w:tplc="80420080">
      <w:start w:val="1"/>
      <w:numFmt w:val="bullet"/>
      <w:lvlText w:val=""/>
      <w:lvlJc w:val="left"/>
      <w:pPr>
        <w:tabs>
          <w:tab w:val="num" w:pos="720"/>
        </w:tabs>
        <w:ind w:left="720" w:hanging="360"/>
      </w:pPr>
      <w:rPr>
        <w:rFonts w:ascii="Wingdings 2" w:hAnsi="Wingdings 2" w:hint="default"/>
      </w:rPr>
    </w:lvl>
    <w:lvl w:ilvl="1" w:tplc="8A0202A2" w:tentative="1">
      <w:start w:val="1"/>
      <w:numFmt w:val="bullet"/>
      <w:lvlText w:val=""/>
      <w:lvlJc w:val="left"/>
      <w:pPr>
        <w:tabs>
          <w:tab w:val="num" w:pos="1440"/>
        </w:tabs>
        <w:ind w:left="1440" w:hanging="360"/>
      </w:pPr>
      <w:rPr>
        <w:rFonts w:ascii="Wingdings 2" w:hAnsi="Wingdings 2" w:hint="default"/>
      </w:rPr>
    </w:lvl>
    <w:lvl w:ilvl="2" w:tplc="4EE40BAE" w:tentative="1">
      <w:start w:val="1"/>
      <w:numFmt w:val="bullet"/>
      <w:lvlText w:val=""/>
      <w:lvlJc w:val="left"/>
      <w:pPr>
        <w:tabs>
          <w:tab w:val="num" w:pos="2160"/>
        </w:tabs>
        <w:ind w:left="2160" w:hanging="360"/>
      </w:pPr>
      <w:rPr>
        <w:rFonts w:ascii="Wingdings 2" w:hAnsi="Wingdings 2" w:hint="default"/>
      </w:rPr>
    </w:lvl>
    <w:lvl w:ilvl="3" w:tplc="8BF25BE8" w:tentative="1">
      <w:start w:val="1"/>
      <w:numFmt w:val="bullet"/>
      <w:lvlText w:val=""/>
      <w:lvlJc w:val="left"/>
      <w:pPr>
        <w:tabs>
          <w:tab w:val="num" w:pos="2880"/>
        </w:tabs>
        <w:ind w:left="2880" w:hanging="360"/>
      </w:pPr>
      <w:rPr>
        <w:rFonts w:ascii="Wingdings 2" w:hAnsi="Wingdings 2" w:hint="default"/>
      </w:rPr>
    </w:lvl>
    <w:lvl w:ilvl="4" w:tplc="60668AD4" w:tentative="1">
      <w:start w:val="1"/>
      <w:numFmt w:val="bullet"/>
      <w:lvlText w:val=""/>
      <w:lvlJc w:val="left"/>
      <w:pPr>
        <w:tabs>
          <w:tab w:val="num" w:pos="3600"/>
        </w:tabs>
        <w:ind w:left="3600" w:hanging="360"/>
      </w:pPr>
      <w:rPr>
        <w:rFonts w:ascii="Wingdings 2" w:hAnsi="Wingdings 2" w:hint="default"/>
      </w:rPr>
    </w:lvl>
    <w:lvl w:ilvl="5" w:tplc="5FD29500" w:tentative="1">
      <w:start w:val="1"/>
      <w:numFmt w:val="bullet"/>
      <w:lvlText w:val=""/>
      <w:lvlJc w:val="left"/>
      <w:pPr>
        <w:tabs>
          <w:tab w:val="num" w:pos="4320"/>
        </w:tabs>
        <w:ind w:left="4320" w:hanging="360"/>
      </w:pPr>
      <w:rPr>
        <w:rFonts w:ascii="Wingdings 2" w:hAnsi="Wingdings 2" w:hint="default"/>
      </w:rPr>
    </w:lvl>
    <w:lvl w:ilvl="6" w:tplc="9FE8F994" w:tentative="1">
      <w:start w:val="1"/>
      <w:numFmt w:val="bullet"/>
      <w:lvlText w:val=""/>
      <w:lvlJc w:val="left"/>
      <w:pPr>
        <w:tabs>
          <w:tab w:val="num" w:pos="5040"/>
        </w:tabs>
        <w:ind w:left="5040" w:hanging="360"/>
      </w:pPr>
      <w:rPr>
        <w:rFonts w:ascii="Wingdings 2" w:hAnsi="Wingdings 2" w:hint="default"/>
      </w:rPr>
    </w:lvl>
    <w:lvl w:ilvl="7" w:tplc="5254E9F8" w:tentative="1">
      <w:start w:val="1"/>
      <w:numFmt w:val="bullet"/>
      <w:lvlText w:val=""/>
      <w:lvlJc w:val="left"/>
      <w:pPr>
        <w:tabs>
          <w:tab w:val="num" w:pos="5760"/>
        </w:tabs>
        <w:ind w:left="5760" w:hanging="360"/>
      </w:pPr>
      <w:rPr>
        <w:rFonts w:ascii="Wingdings 2" w:hAnsi="Wingdings 2" w:hint="default"/>
      </w:rPr>
    </w:lvl>
    <w:lvl w:ilvl="8" w:tplc="6A0260F6" w:tentative="1">
      <w:start w:val="1"/>
      <w:numFmt w:val="bullet"/>
      <w:lvlText w:val=""/>
      <w:lvlJc w:val="left"/>
      <w:pPr>
        <w:tabs>
          <w:tab w:val="num" w:pos="6480"/>
        </w:tabs>
        <w:ind w:left="6480" w:hanging="360"/>
      </w:pPr>
      <w:rPr>
        <w:rFonts w:ascii="Wingdings 2" w:hAnsi="Wingdings 2" w:hint="default"/>
      </w:rPr>
    </w:lvl>
  </w:abstractNum>
  <w:abstractNum w:abstractNumId="21">
    <w:nsid w:val="6E1743FD"/>
    <w:multiLevelType w:val="hybridMultilevel"/>
    <w:tmpl w:val="FA18136E"/>
    <w:lvl w:ilvl="0" w:tplc="C76ADDE0">
      <w:start w:val="1"/>
      <w:numFmt w:val="bullet"/>
      <w:lvlText w:val=""/>
      <w:lvlJc w:val="left"/>
      <w:pPr>
        <w:tabs>
          <w:tab w:val="num" w:pos="720"/>
        </w:tabs>
        <w:ind w:left="720" w:hanging="360"/>
      </w:pPr>
      <w:rPr>
        <w:rFonts w:ascii="Wingdings 2" w:hAnsi="Wingdings 2" w:hint="default"/>
      </w:rPr>
    </w:lvl>
    <w:lvl w:ilvl="1" w:tplc="5FA83CD0" w:tentative="1">
      <w:start w:val="1"/>
      <w:numFmt w:val="bullet"/>
      <w:lvlText w:val=""/>
      <w:lvlJc w:val="left"/>
      <w:pPr>
        <w:tabs>
          <w:tab w:val="num" w:pos="1440"/>
        </w:tabs>
        <w:ind w:left="1440" w:hanging="360"/>
      </w:pPr>
      <w:rPr>
        <w:rFonts w:ascii="Wingdings 2" w:hAnsi="Wingdings 2" w:hint="default"/>
      </w:rPr>
    </w:lvl>
    <w:lvl w:ilvl="2" w:tplc="76981904" w:tentative="1">
      <w:start w:val="1"/>
      <w:numFmt w:val="bullet"/>
      <w:lvlText w:val=""/>
      <w:lvlJc w:val="left"/>
      <w:pPr>
        <w:tabs>
          <w:tab w:val="num" w:pos="2160"/>
        </w:tabs>
        <w:ind w:left="2160" w:hanging="360"/>
      </w:pPr>
      <w:rPr>
        <w:rFonts w:ascii="Wingdings 2" w:hAnsi="Wingdings 2" w:hint="default"/>
      </w:rPr>
    </w:lvl>
    <w:lvl w:ilvl="3" w:tplc="05D4D9DE" w:tentative="1">
      <w:start w:val="1"/>
      <w:numFmt w:val="bullet"/>
      <w:lvlText w:val=""/>
      <w:lvlJc w:val="left"/>
      <w:pPr>
        <w:tabs>
          <w:tab w:val="num" w:pos="2880"/>
        </w:tabs>
        <w:ind w:left="2880" w:hanging="360"/>
      </w:pPr>
      <w:rPr>
        <w:rFonts w:ascii="Wingdings 2" w:hAnsi="Wingdings 2" w:hint="default"/>
      </w:rPr>
    </w:lvl>
    <w:lvl w:ilvl="4" w:tplc="BC40997C" w:tentative="1">
      <w:start w:val="1"/>
      <w:numFmt w:val="bullet"/>
      <w:lvlText w:val=""/>
      <w:lvlJc w:val="left"/>
      <w:pPr>
        <w:tabs>
          <w:tab w:val="num" w:pos="3600"/>
        </w:tabs>
        <w:ind w:left="3600" w:hanging="360"/>
      </w:pPr>
      <w:rPr>
        <w:rFonts w:ascii="Wingdings 2" w:hAnsi="Wingdings 2" w:hint="default"/>
      </w:rPr>
    </w:lvl>
    <w:lvl w:ilvl="5" w:tplc="B26EB916" w:tentative="1">
      <w:start w:val="1"/>
      <w:numFmt w:val="bullet"/>
      <w:lvlText w:val=""/>
      <w:lvlJc w:val="left"/>
      <w:pPr>
        <w:tabs>
          <w:tab w:val="num" w:pos="4320"/>
        </w:tabs>
        <w:ind w:left="4320" w:hanging="360"/>
      </w:pPr>
      <w:rPr>
        <w:rFonts w:ascii="Wingdings 2" w:hAnsi="Wingdings 2" w:hint="default"/>
      </w:rPr>
    </w:lvl>
    <w:lvl w:ilvl="6" w:tplc="274ABE00" w:tentative="1">
      <w:start w:val="1"/>
      <w:numFmt w:val="bullet"/>
      <w:lvlText w:val=""/>
      <w:lvlJc w:val="left"/>
      <w:pPr>
        <w:tabs>
          <w:tab w:val="num" w:pos="5040"/>
        </w:tabs>
        <w:ind w:left="5040" w:hanging="360"/>
      </w:pPr>
      <w:rPr>
        <w:rFonts w:ascii="Wingdings 2" w:hAnsi="Wingdings 2" w:hint="default"/>
      </w:rPr>
    </w:lvl>
    <w:lvl w:ilvl="7" w:tplc="80B04BBC" w:tentative="1">
      <w:start w:val="1"/>
      <w:numFmt w:val="bullet"/>
      <w:lvlText w:val=""/>
      <w:lvlJc w:val="left"/>
      <w:pPr>
        <w:tabs>
          <w:tab w:val="num" w:pos="5760"/>
        </w:tabs>
        <w:ind w:left="5760" w:hanging="360"/>
      </w:pPr>
      <w:rPr>
        <w:rFonts w:ascii="Wingdings 2" w:hAnsi="Wingdings 2" w:hint="default"/>
      </w:rPr>
    </w:lvl>
    <w:lvl w:ilvl="8" w:tplc="C90ED6FA" w:tentative="1">
      <w:start w:val="1"/>
      <w:numFmt w:val="bullet"/>
      <w:lvlText w:val=""/>
      <w:lvlJc w:val="left"/>
      <w:pPr>
        <w:tabs>
          <w:tab w:val="num" w:pos="6480"/>
        </w:tabs>
        <w:ind w:left="6480" w:hanging="360"/>
      </w:pPr>
      <w:rPr>
        <w:rFonts w:ascii="Wingdings 2" w:hAnsi="Wingdings 2" w:hint="default"/>
      </w:rPr>
    </w:lvl>
  </w:abstractNum>
  <w:abstractNum w:abstractNumId="22">
    <w:nsid w:val="76394C37"/>
    <w:multiLevelType w:val="hybridMultilevel"/>
    <w:tmpl w:val="4BECFD04"/>
    <w:lvl w:ilvl="0" w:tplc="1FDCABBA">
      <w:start w:val="1"/>
      <w:numFmt w:val="bullet"/>
      <w:lvlText w:val="•"/>
      <w:lvlJc w:val="left"/>
      <w:pPr>
        <w:tabs>
          <w:tab w:val="num" w:pos="720"/>
        </w:tabs>
        <w:ind w:left="720" w:hanging="360"/>
      </w:pPr>
      <w:rPr>
        <w:rFonts w:ascii="新細明體" w:hAnsi="新細明體" w:hint="default"/>
      </w:rPr>
    </w:lvl>
    <w:lvl w:ilvl="1" w:tplc="6ADE4A9A" w:tentative="1">
      <w:start w:val="1"/>
      <w:numFmt w:val="bullet"/>
      <w:lvlText w:val="•"/>
      <w:lvlJc w:val="left"/>
      <w:pPr>
        <w:tabs>
          <w:tab w:val="num" w:pos="1440"/>
        </w:tabs>
        <w:ind w:left="1440" w:hanging="360"/>
      </w:pPr>
      <w:rPr>
        <w:rFonts w:ascii="新細明體" w:hAnsi="新細明體" w:hint="default"/>
      </w:rPr>
    </w:lvl>
    <w:lvl w:ilvl="2" w:tplc="794CCE82" w:tentative="1">
      <w:start w:val="1"/>
      <w:numFmt w:val="bullet"/>
      <w:lvlText w:val="•"/>
      <w:lvlJc w:val="left"/>
      <w:pPr>
        <w:tabs>
          <w:tab w:val="num" w:pos="2160"/>
        </w:tabs>
        <w:ind w:left="2160" w:hanging="360"/>
      </w:pPr>
      <w:rPr>
        <w:rFonts w:ascii="新細明體" w:hAnsi="新細明體" w:hint="default"/>
      </w:rPr>
    </w:lvl>
    <w:lvl w:ilvl="3" w:tplc="06C051A4" w:tentative="1">
      <w:start w:val="1"/>
      <w:numFmt w:val="bullet"/>
      <w:lvlText w:val="•"/>
      <w:lvlJc w:val="left"/>
      <w:pPr>
        <w:tabs>
          <w:tab w:val="num" w:pos="2880"/>
        </w:tabs>
        <w:ind w:left="2880" w:hanging="360"/>
      </w:pPr>
      <w:rPr>
        <w:rFonts w:ascii="新細明體" w:hAnsi="新細明體" w:hint="default"/>
      </w:rPr>
    </w:lvl>
    <w:lvl w:ilvl="4" w:tplc="6568CEC6" w:tentative="1">
      <w:start w:val="1"/>
      <w:numFmt w:val="bullet"/>
      <w:lvlText w:val="•"/>
      <w:lvlJc w:val="left"/>
      <w:pPr>
        <w:tabs>
          <w:tab w:val="num" w:pos="3600"/>
        </w:tabs>
        <w:ind w:left="3600" w:hanging="360"/>
      </w:pPr>
      <w:rPr>
        <w:rFonts w:ascii="新細明體" w:hAnsi="新細明體" w:hint="default"/>
      </w:rPr>
    </w:lvl>
    <w:lvl w:ilvl="5" w:tplc="1572098E" w:tentative="1">
      <w:start w:val="1"/>
      <w:numFmt w:val="bullet"/>
      <w:lvlText w:val="•"/>
      <w:lvlJc w:val="left"/>
      <w:pPr>
        <w:tabs>
          <w:tab w:val="num" w:pos="4320"/>
        </w:tabs>
        <w:ind w:left="4320" w:hanging="360"/>
      </w:pPr>
      <w:rPr>
        <w:rFonts w:ascii="新細明體" w:hAnsi="新細明體" w:hint="default"/>
      </w:rPr>
    </w:lvl>
    <w:lvl w:ilvl="6" w:tplc="F15E4F3E" w:tentative="1">
      <w:start w:val="1"/>
      <w:numFmt w:val="bullet"/>
      <w:lvlText w:val="•"/>
      <w:lvlJc w:val="left"/>
      <w:pPr>
        <w:tabs>
          <w:tab w:val="num" w:pos="5040"/>
        </w:tabs>
        <w:ind w:left="5040" w:hanging="360"/>
      </w:pPr>
      <w:rPr>
        <w:rFonts w:ascii="新細明體" w:hAnsi="新細明體" w:hint="default"/>
      </w:rPr>
    </w:lvl>
    <w:lvl w:ilvl="7" w:tplc="94668E40" w:tentative="1">
      <w:start w:val="1"/>
      <w:numFmt w:val="bullet"/>
      <w:lvlText w:val="•"/>
      <w:lvlJc w:val="left"/>
      <w:pPr>
        <w:tabs>
          <w:tab w:val="num" w:pos="5760"/>
        </w:tabs>
        <w:ind w:left="5760" w:hanging="360"/>
      </w:pPr>
      <w:rPr>
        <w:rFonts w:ascii="新細明體" w:hAnsi="新細明體" w:hint="default"/>
      </w:rPr>
    </w:lvl>
    <w:lvl w:ilvl="8" w:tplc="9E62B68E" w:tentative="1">
      <w:start w:val="1"/>
      <w:numFmt w:val="bullet"/>
      <w:lvlText w:val="•"/>
      <w:lvlJc w:val="left"/>
      <w:pPr>
        <w:tabs>
          <w:tab w:val="num" w:pos="6480"/>
        </w:tabs>
        <w:ind w:left="6480" w:hanging="360"/>
      </w:pPr>
      <w:rPr>
        <w:rFonts w:ascii="新細明體" w:hAnsi="新細明體" w:hint="default"/>
      </w:rPr>
    </w:lvl>
  </w:abstractNum>
  <w:num w:numId="1">
    <w:abstractNumId w:val="8"/>
  </w:num>
  <w:num w:numId="2">
    <w:abstractNumId w:val="1"/>
  </w:num>
  <w:num w:numId="3">
    <w:abstractNumId w:val="2"/>
  </w:num>
  <w:num w:numId="4">
    <w:abstractNumId w:val="0"/>
  </w:num>
  <w:num w:numId="5">
    <w:abstractNumId w:val="13"/>
  </w:num>
  <w:num w:numId="6">
    <w:abstractNumId w:val="11"/>
  </w:num>
  <w:num w:numId="7">
    <w:abstractNumId w:val="17"/>
  </w:num>
  <w:num w:numId="8">
    <w:abstractNumId w:val="10"/>
  </w:num>
  <w:num w:numId="9">
    <w:abstractNumId w:val="19"/>
  </w:num>
  <w:num w:numId="10">
    <w:abstractNumId w:val="14"/>
  </w:num>
  <w:num w:numId="11">
    <w:abstractNumId w:val="9"/>
  </w:num>
  <w:num w:numId="12">
    <w:abstractNumId w:val="12"/>
  </w:num>
  <w:num w:numId="13">
    <w:abstractNumId w:val="18"/>
  </w:num>
  <w:num w:numId="14">
    <w:abstractNumId w:val="5"/>
  </w:num>
  <w:num w:numId="15">
    <w:abstractNumId w:val="6"/>
  </w:num>
  <w:num w:numId="16">
    <w:abstractNumId w:val="22"/>
  </w:num>
  <w:num w:numId="17">
    <w:abstractNumId w:val="7"/>
  </w:num>
  <w:num w:numId="18">
    <w:abstractNumId w:val="3"/>
  </w:num>
  <w:num w:numId="19">
    <w:abstractNumId w:val="21"/>
  </w:num>
  <w:num w:numId="20">
    <w:abstractNumId w:val="4"/>
  </w:num>
  <w:num w:numId="21">
    <w:abstractNumId w:val="16"/>
  </w:num>
  <w:num w:numId="22">
    <w:abstractNumId w:val="20"/>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4CE0"/>
    <w:rsid w:val="000214EE"/>
    <w:rsid w:val="00053479"/>
    <w:rsid w:val="000B4CE0"/>
    <w:rsid w:val="00174165"/>
    <w:rsid w:val="00180285"/>
    <w:rsid w:val="001D1313"/>
    <w:rsid w:val="00207BEB"/>
    <w:rsid w:val="00227F3B"/>
    <w:rsid w:val="002916AF"/>
    <w:rsid w:val="002A0D7F"/>
    <w:rsid w:val="00341A74"/>
    <w:rsid w:val="003B493A"/>
    <w:rsid w:val="00491C2F"/>
    <w:rsid w:val="004B7576"/>
    <w:rsid w:val="0050673E"/>
    <w:rsid w:val="00564338"/>
    <w:rsid w:val="00582666"/>
    <w:rsid w:val="00582F98"/>
    <w:rsid w:val="0059208D"/>
    <w:rsid w:val="005C2A8F"/>
    <w:rsid w:val="005D347B"/>
    <w:rsid w:val="0060752B"/>
    <w:rsid w:val="00614F26"/>
    <w:rsid w:val="00620470"/>
    <w:rsid w:val="00660C13"/>
    <w:rsid w:val="006970FB"/>
    <w:rsid w:val="006B1FF9"/>
    <w:rsid w:val="007671FE"/>
    <w:rsid w:val="00777200"/>
    <w:rsid w:val="007B2CF9"/>
    <w:rsid w:val="007B6E78"/>
    <w:rsid w:val="007F1839"/>
    <w:rsid w:val="0080384D"/>
    <w:rsid w:val="00837D28"/>
    <w:rsid w:val="00885CEB"/>
    <w:rsid w:val="008A37C6"/>
    <w:rsid w:val="00937719"/>
    <w:rsid w:val="009430A9"/>
    <w:rsid w:val="009C1398"/>
    <w:rsid w:val="009F4126"/>
    <w:rsid w:val="00AA05B6"/>
    <w:rsid w:val="00AD732D"/>
    <w:rsid w:val="00B9329F"/>
    <w:rsid w:val="00BA6CD6"/>
    <w:rsid w:val="00BD67F4"/>
    <w:rsid w:val="00C519F4"/>
    <w:rsid w:val="00C63A75"/>
    <w:rsid w:val="00C83A21"/>
    <w:rsid w:val="00CF1B1F"/>
    <w:rsid w:val="00DD0B01"/>
    <w:rsid w:val="00E4457B"/>
    <w:rsid w:val="00E73093"/>
    <w:rsid w:val="00E857F1"/>
    <w:rsid w:val="00E94EA4"/>
    <w:rsid w:val="00EC75F3"/>
    <w:rsid w:val="00ED6E4F"/>
    <w:rsid w:val="00F95A49"/>
    <w:rsid w:val="00FB10A8"/>
    <w:rsid w:val="00FF1B3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16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1C2F"/>
    <w:pPr>
      <w:ind w:leftChars="200" w:left="480"/>
    </w:pPr>
  </w:style>
  <w:style w:type="table" w:styleId="a4">
    <w:name w:val="Table Grid"/>
    <w:basedOn w:val="a1"/>
    <w:qFormat/>
    <w:rsid w:val="00491C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7671FE"/>
    <w:pPr>
      <w:widowControl/>
      <w:spacing w:before="100" w:beforeAutospacing="1" w:after="100" w:afterAutospacing="1"/>
    </w:pPr>
    <w:rPr>
      <w:rFonts w:ascii="新細明體" w:eastAsia="新細明體" w:hAnsi="新細明體" w:cs="新細明體"/>
      <w:kern w:val="0"/>
      <w:szCs w:val="24"/>
    </w:rPr>
  </w:style>
  <w:style w:type="paragraph" w:styleId="a5">
    <w:name w:val="Balloon Text"/>
    <w:basedOn w:val="a"/>
    <w:link w:val="a6"/>
    <w:uiPriority w:val="99"/>
    <w:semiHidden/>
    <w:unhideWhenUsed/>
    <w:rsid w:val="005C2A8F"/>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5C2A8F"/>
    <w:rPr>
      <w:rFonts w:asciiTheme="majorHAnsi" w:eastAsiaTheme="majorEastAsia" w:hAnsiTheme="majorHAnsi" w:cstheme="majorBidi"/>
      <w:sz w:val="18"/>
      <w:szCs w:val="18"/>
    </w:rPr>
  </w:style>
  <w:style w:type="paragraph" w:styleId="a7">
    <w:name w:val="header"/>
    <w:basedOn w:val="a"/>
    <w:link w:val="a8"/>
    <w:uiPriority w:val="99"/>
    <w:semiHidden/>
    <w:unhideWhenUsed/>
    <w:rsid w:val="00FF1B36"/>
    <w:pPr>
      <w:tabs>
        <w:tab w:val="center" w:pos="4153"/>
        <w:tab w:val="right" w:pos="8306"/>
      </w:tabs>
      <w:snapToGrid w:val="0"/>
    </w:pPr>
    <w:rPr>
      <w:sz w:val="20"/>
      <w:szCs w:val="20"/>
    </w:rPr>
  </w:style>
  <w:style w:type="character" w:customStyle="1" w:styleId="a8">
    <w:name w:val="頁首 字元"/>
    <w:basedOn w:val="a0"/>
    <w:link w:val="a7"/>
    <w:uiPriority w:val="99"/>
    <w:semiHidden/>
    <w:rsid w:val="00FF1B36"/>
    <w:rPr>
      <w:sz w:val="20"/>
      <w:szCs w:val="20"/>
    </w:rPr>
  </w:style>
  <w:style w:type="paragraph" w:styleId="a9">
    <w:name w:val="footer"/>
    <w:basedOn w:val="a"/>
    <w:link w:val="aa"/>
    <w:uiPriority w:val="99"/>
    <w:semiHidden/>
    <w:unhideWhenUsed/>
    <w:rsid w:val="00FF1B36"/>
    <w:pPr>
      <w:tabs>
        <w:tab w:val="center" w:pos="4153"/>
        <w:tab w:val="right" w:pos="8306"/>
      </w:tabs>
      <w:snapToGrid w:val="0"/>
    </w:pPr>
    <w:rPr>
      <w:sz w:val="20"/>
      <w:szCs w:val="20"/>
    </w:rPr>
  </w:style>
  <w:style w:type="character" w:customStyle="1" w:styleId="aa">
    <w:name w:val="頁尾 字元"/>
    <w:basedOn w:val="a0"/>
    <w:link w:val="a9"/>
    <w:uiPriority w:val="99"/>
    <w:semiHidden/>
    <w:rsid w:val="00FF1B36"/>
    <w:rPr>
      <w:sz w:val="20"/>
      <w:szCs w:val="20"/>
    </w:rPr>
  </w:style>
</w:styles>
</file>

<file path=word/webSettings.xml><?xml version="1.0" encoding="utf-8"?>
<w:webSettings xmlns:r="http://schemas.openxmlformats.org/officeDocument/2006/relationships" xmlns:w="http://schemas.openxmlformats.org/wordprocessingml/2006/main">
  <w:divs>
    <w:div w:id="173420848">
      <w:bodyDiv w:val="1"/>
      <w:marLeft w:val="0"/>
      <w:marRight w:val="0"/>
      <w:marTop w:val="0"/>
      <w:marBottom w:val="0"/>
      <w:divBdr>
        <w:top w:val="none" w:sz="0" w:space="0" w:color="auto"/>
        <w:left w:val="none" w:sz="0" w:space="0" w:color="auto"/>
        <w:bottom w:val="none" w:sz="0" w:space="0" w:color="auto"/>
        <w:right w:val="none" w:sz="0" w:space="0" w:color="auto"/>
      </w:divBdr>
      <w:divsChild>
        <w:div w:id="423839930">
          <w:marLeft w:val="504"/>
          <w:marRight w:val="0"/>
          <w:marTop w:val="186"/>
          <w:marBottom w:val="0"/>
          <w:divBdr>
            <w:top w:val="none" w:sz="0" w:space="0" w:color="auto"/>
            <w:left w:val="none" w:sz="0" w:space="0" w:color="auto"/>
            <w:bottom w:val="none" w:sz="0" w:space="0" w:color="auto"/>
            <w:right w:val="none" w:sz="0" w:space="0" w:color="auto"/>
          </w:divBdr>
        </w:div>
        <w:div w:id="405081039">
          <w:marLeft w:val="504"/>
          <w:marRight w:val="0"/>
          <w:marTop w:val="186"/>
          <w:marBottom w:val="0"/>
          <w:divBdr>
            <w:top w:val="none" w:sz="0" w:space="0" w:color="auto"/>
            <w:left w:val="none" w:sz="0" w:space="0" w:color="auto"/>
            <w:bottom w:val="none" w:sz="0" w:space="0" w:color="auto"/>
            <w:right w:val="none" w:sz="0" w:space="0" w:color="auto"/>
          </w:divBdr>
        </w:div>
        <w:div w:id="407463492">
          <w:marLeft w:val="504"/>
          <w:marRight w:val="0"/>
          <w:marTop w:val="186"/>
          <w:marBottom w:val="0"/>
          <w:divBdr>
            <w:top w:val="none" w:sz="0" w:space="0" w:color="auto"/>
            <w:left w:val="none" w:sz="0" w:space="0" w:color="auto"/>
            <w:bottom w:val="none" w:sz="0" w:space="0" w:color="auto"/>
            <w:right w:val="none" w:sz="0" w:space="0" w:color="auto"/>
          </w:divBdr>
        </w:div>
        <w:div w:id="1748073221">
          <w:marLeft w:val="504"/>
          <w:marRight w:val="0"/>
          <w:marTop w:val="186"/>
          <w:marBottom w:val="0"/>
          <w:divBdr>
            <w:top w:val="none" w:sz="0" w:space="0" w:color="auto"/>
            <w:left w:val="none" w:sz="0" w:space="0" w:color="auto"/>
            <w:bottom w:val="none" w:sz="0" w:space="0" w:color="auto"/>
            <w:right w:val="none" w:sz="0" w:space="0" w:color="auto"/>
          </w:divBdr>
        </w:div>
        <w:div w:id="212037703">
          <w:marLeft w:val="504"/>
          <w:marRight w:val="0"/>
          <w:marTop w:val="186"/>
          <w:marBottom w:val="0"/>
          <w:divBdr>
            <w:top w:val="none" w:sz="0" w:space="0" w:color="auto"/>
            <w:left w:val="none" w:sz="0" w:space="0" w:color="auto"/>
            <w:bottom w:val="none" w:sz="0" w:space="0" w:color="auto"/>
            <w:right w:val="none" w:sz="0" w:space="0" w:color="auto"/>
          </w:divBdr>
        </w:div>
      </w:divsChild>
    </w:div>
    <w:div w:id="254049117">
      <w:bodyDiv w:val="1"/>
      <w:marLeft w:val="0"/>
      <w:marRight w:val="0"/>
      <w:marTop w:val="0"/>
      <w:marBottom w:val="0"/>
      <w:divBdr>
        <w:top w:val="none" w:sz="0" w:space="0" w:color="auto"/>
        <w:left w:val="none" w:sz="0" w:space="0" w:color="auto"/>
        <w:bottom w:val="none" w:sz="0" w:space="0" w:color="auto"/>
        <w:right w:val="none" w:sz="0" w:space="0" w:color="auto"/>
      </w:divBdr>
      <w:divsChild>
        <w:div w:id="1318680572">
          <w:marLeft w:val="504"/>
          <w:marRight w:val="0"/>
          <w:marTop w:val="186"/>
          <w:marBottom w:val="0"/>
          <w:divBdr>
            <w:top w:val="none" w:sz="0" w:space="0" w:color="auto"/>
            <w:left w:val="none" w:sz="0" w:space="0" w:color="auto"/>
            <w:bottom w:val="none" w:sz="0" w:space="0" w:color="auto"/>
            <w:right w:val="none" w:sz="0" w:space="0" w:color="auto"/>
          </w:divBdr>
        </w:div>
        <w:div w:id="432357375">
          <w:marLeft w:val="504"/>
          <w:marRight w:val="0"/>
          <w:marTop w:val="186"/>
          <w:marBottom w:val="0"/>
          <w:divBdr>
            <w:top w:val="none" w:sz="0" w:space="0" w:color="auto"/>
            <w:left w:val="none" w:sz="0" w:space="0" w:color="auto"/>
            <w:bottom w:val="none" w:sz="0" w:space="0" w:color="auto"/>
            <w:right w:val="none" w:sz="0" w:space="0" w:color="auto"/>
          </w:divBdr>
        </w:div>
        <w:div w:id="692388736">
          <w:marLeft w:val="504"/>
          <w:marRight w:val="0"/>
          <w:marTop w:val="186"/>
          <w:marBottom w:val="0"/>
          <w:divBdr>
            <w:top w:val="none" w:sz="0" w:space="0" w:color="auto"/>
            <w:left w:val="none" w:sz="0" w:space="0" w:color="auto"/>
            <w:bottom w:val="none" w:sz="0" w:space="0" w:color="auto"/>
            <w:right w:val="none" w:sz="0" w:space="0" w:color="auto"/>
          </w:divBdr>
        </w:div>
        <w:div w:id="1185705218">
          <w:marLeft w:val="504"/>
          <w:marRight w:val="0"/>
          <w:marTop w:val="186"/>
          <w:marBottom w:val="0"/>
          <w:divBdr>
            <w:top w:val="none" w:sz="0" w:space="0" w:color="auto"/>
            <w:left w:val="none" w:sz="0" w:space="0" w:color="auto"/>
            <w:bottom w:val="none" w:sz="0" w:space="0" w:color="auto"/>
            <w:right w:val="none" w:sz="0" w:space="0" w:color="auto"/>
          </w:divBdr>
        </w:div>
        <w:div w:id="258104614">
          <w:marLeft w:val="504"/>
          <w:marRight w:val="0"/>
          <w:marTop w:val="186"/>
          <w:marBottom w:val="0"/>
          <w:divBdr>
            <w:top w:val="none" w:sz="0" w:space="0" w:color="auto"/>
            <w:left w:val="none" w:sz="0" w:space="0" w:color="auto"/>
            <w:bottom w:val="none" w:sz="0" w:space="0" w:color="auto"/>
            <w:right w:val="none" w:sz="0" w:space="0" w:color="auto"/>
          </w:divBdr>
        </w:div>
      </w:divsChild>
    </w:div>
    <w:div w:id="361907830">
      <w:bodyDiv w:val="1"/>
      <w:marLeft w:val="0"/>
      <w:marRight w:val="0"/>
      <w:marTop w:val="0"/>
      <w:marBottom w:val="0"/>
      <w:divBdr>
        <w:top w:val="none" w:sz="0" w:space="0" w:color="auto"/>
        <w:left w:val="none" w:sz="0" w:space="0" w:color="auto"/>
        <w:bottom w:val="none" w:sz="0" w:space="0" w:color="auto"/>
        <w:right w:val="none" w:sz="0" w:space="0" w:color="auto"/>
      </w:divBdr>
      <w:divsChild>
        <w:div w:id="1250966819">
          <w:marLeft w:val="432"/>
          <w:marRight w:val="0"/>
          <w:marTop w:val="106"/>
          <w:marBottom w:val="0"/>
          <w:divBdr>
            <w:top w:val="none" w:sz="0" w:space="0" w:color="auto"/>
            <w:left w:val="none" w:sz="0" w:space="0" w:color="auto"/>
            <w:bottom w:val="none" w:sz="0" w:space="0" w:color="auto"/>
            <w:right w:val="none" w:sz="0" w:space="0" w:color="auto"/>
          </w:divBdr>
        </w:div>
        <w:div w:id="1203981657">
          <w:marLeft w:val="432"/>
          <w:marRight w:val="0"/>
          <w:marTop w:val="106"/>
          <w:marBottom w:val="0"/>
          <w:divBdr>
            <w:top w:val="none" w:sz="0" w:space="0" w:color="auto"/>
            <w:left w:val="none" w:sz="0" w:space="0" w:color="auto"/>
            <w:bottom w:val="none" w:sz="0" w:space="0" w:color="auto"/>
            <w:right w:val="none" w:sz="0" w:space="0" w:color="auto"/>
          </w:divBdr>
        </w:div>
        <w:div w:id="1471829555">
          <w:marLeft w:val="432"/>
          <w:marRight w:val="0"/>
          <w:marTop w:val="106"/>
          <w:marBottom w:val="0"/>
          <w:divBdr>
            <w:top w:val="none" w:sz="0" w:space="0" w:color="auto"/>
            <w:left w:val="none" w:sz="0" w:space="0" w:color="auto"/>
            <w:bottom w:val="none" w:sz="0" w:space="0" w:color="auto"/>
            <w:right w:val="none" w:sz="0" w:space="0" w:color="auto"/>
          </w:divBdr>
        </w:div>
        <w:div w:id="239027365">
          <w:marLeft w:val="432"/>
          <w:marRight w:val="0"/>
          <w:marTop w:val="106"/>
          <w:marBottom w:val="0"/>
          <w:divBdr>
            <w:top w:val="none" w:sz="0" w:space="0" w:color="auto"/>
            <w:left w:val="none" w:sz="0" w:space="0" w:color="auto"/>
            <w:bottom w:val="none" w:sz="0" w:space="0" w:color="auto"/>
            <w:right w:val="none" w:sz="0" w:space="0" w:color="auto"/>
          </w:divBdr>
        </w:div>
      </w:divsChild>
    </w:div>
    <w:div w:id="645624272">
      <w:bodyDiv w:val="1"/>
      <w:marLeft w:val="0"/>
      <w:marRight w:val="0"/>
      <w:marTop w:val="0"/>
      <w:marBottom w:val="0"/>
      <w:divBdr>
        <w:top w:val="none" w:sz="0" w:space="0" w:color="auto"/>
        <w:left w:val="none" w:sz="0" w:space="0" w:color="auto"/>
        <w:bottom w:val="none" w:sz="0" w:space="0" w:color="auto"/>
        <w:right w:val="none" w:sz="0" w:space="0" w:color="auto"/>
      </w:divBdr>
    </w:div>
    <w:div w:id="736364844">
      <w:bodyDiv w:val="1"/>
      <w:marLeft w:val="0"/>
      <w:marRight w:val="0"/>
      <w:marTop w:val="0"/>
      <w:marBottom w:val="0"/>
      <w:divBdr>
        <w:top w:val="none" w:sz="0" w:space="0" w:color="auto"/>
        <w:left w:val="none" w:sz="0" w:space="0" w:color="auto"/>
        <w:bottom w:val="none" w:sz="0" w:space="0" w:color="auto"/>
        <w:right w:val="none" w:sz="0" w:space="0" w:color="auto"/>
      </w:divBdr>
      <w:divsChild>
        <w:div w:id="399136693">
          <w:marLeft w:val="446"/>
          <w:marRight w:val="0"/>
          <w:marTop w:val="0"/>
          <w:marBottom w:val="0"/>
          <w:divBdr>
            <w:top w:val="none" w:sz="0" w:space="0" w:color="auto"/>
            <w:left w:val="none" w:sz="0" w:space="0" w:color="auto"/>
            <w:bottom w:val="none" w:sz="0" w:space="0" w:color="auto"/>
            <w:right w:val="none" w:sz="0" w:space="0" w:color="auto"/>
          </w:divBdr>
        </w:div>
        <w:div w:id="1572544207">
          <w:marLeft w:val="446"/>
          <w:marRight w:val="0"/>
          <w:marTop w:val="0"/>
          <w:marBottom w:val="0"/>
          <w:divBdr>
            <w:top w:val="none" w:sz="0" w:space="0" w:color="auto"/>
            <w:left w:val="none" w:sz="0" w:space="0" w:color="auto"/>
            <w:bottom w:val="none" w:sz="0" w:space="0" w:color="auto"/>
            <w:right w:val="none" w:sz="0" w:space="0" w:color="auto"/>
          </w:divBdr>
        </w:div>
        <w:div w:id="228268238">
          <w:marLeft w:val="446"/>
          <w:marRight w:val="0"/>
          <w:marTop w:val="0"/>
          <w:marBottom w:val="0"/>
          <w:divBdr>
            <w:top w:val="none" w:sz="0" w:space="0" w:color="auto"/>
            <w:left w:val="none" w:sz="0" w:space="0" w:color="auto"/>
            <w:bottom w:val="none" w:sz="0" w:space="0" w:color="auto"/>
            <w:right w:val="none" w:sz="0" w:space="0" w:color="auto"/>
          </w:divBdr>
        </w:div>
      </w:divsChild>
    </w:div>
    <w:div w:id="739717267">
      <w:bodyDiv w:val="1"/>
      <w:marLeft w:val="0"/>
      <w:marRight w:val="0"/>
      <w:marTop w:val="0"/>
      <w:marBottom w:val="0"/>
      <w:divBdr>
        <w:top w:val="none" w:sz="0" w:space="0" w:color="auto"/>
        <w:left w:val="none" w:sz="0" w:space="0" w:color="auto"/>
        <w:bottom w:val="none" w:sz="0" w:space="0" w:color="auto"/>
        <w:right w:val="none" w:sz="0" w:space="0" w:color="auto"/>
      </w:divBdr>
      <w:divsChild>
        <w:div w:id="351959376">
          <w:marLeft w:val="446"/>
          <w:marRight w:val="0"/>
          <w:marTop w:val="0"/>
          <w:marBottom w:val="0"/>
          <w:divBdr>
            <w:top w:val="none" w:sz="0" w:space="0" w:color="auto"/>
            <w:left w:val="none" w:sz="0" w:space="0" w:color="auto"/>
            <w:bottom w:val="none" w:sz="0" w:space="0" w:color="auto"/>
            <w:right w:val="none" w:sz="0" w:space="0" w:color="auto"/>
          </w:divBdr>
        </w:div>
        <w:div w:id="520972237">
          <w:marLeft w:val="446"/>
          <w:marRight w:val="0"/>
          <w:marTop w:val="0"/>
          <w:marBottom w:val="0"/>
          <w:divBdr>
            <w:top w:val="none" w:sz="0" w:space="0" w:color="auto"/>
            <w:left w:val="none" w:sz="0" w:space="0" w:color="auto"/>
            <w:bottom w:val="none" w:sz="0" w:space="0" w:color="auto"/>
            <w:right w:val="none" w:sz="0" w:space="0" w:color="auto"/>
          </w:divBdr>
        </w:div>
        <w:div w:id="1165630705">
          <w:marLeft w:val="446"/>
          <w:marRight w:val="0"/>
          <w:marTop w:val="0"/>
          <w:marBottom w:val="0"/>
          <w:divBdr>
            <w:top w:val="none" w:sz="0" w:space="0" w:color="auto"/>
            <w:left w:val="none" w:sz="0" w:space="0" w:color="auto"/>
            <w:bottom w:val="none" w:sz="0" w:space="0" w:color="auto"/>
            <w:right w:val="none" w:sz="0" w:space="0" w:color="auto"/>
          </w:divBdr>
        </w:div>
        <w:div w:id="1456679268">
          <w:marLeft w:val="446"/>
          <w:marRight w:val="0"/>
          <w:marTop w:val="0"/>
          <w:marBottom w:val="0"/>
          <w:divBdr>
            <w:top w:val="none" w:sz="0" w:space="0" w:color="auto"/>
            <w:left w:val="none" w:sz="0" w:space="0" w:color="auto"/>
            <w:bottom w:val="none" w:sz="0" w:space="0" w:color="auto"/>
            <w:right w:val="none" w:sz="0" w:space="0" w:color="auto"/>
          </w:divBdr>
        </w:div>
        <w:div w:id="1982342875">
          <w:marLeft w:val="446"/>
          <w:marRight w:val="0"/>
          <w:marTop w:val="0"/>
          <w:marBottom w:val="0"/>
          <w:divBdr>
            <w:top w:val="none" w:sz="0" w:space="0" w:color="auto"/>
            <w:left w:val="none" w:sz="0" w:space="0" w:color="auto"/>
            <w:bottom w:val="none" w:sz="0" w:space="0" w:color="auto"/>
            <w:right w:val="none" w:sz="0" w:space="0" w:color="auto"/>
          </w:divBdr>
        </w:div>
      </w:divsChild>
    </w:div>
    <w:div w:id="850024075">
      <w:bodyDiv w:val="1"/>
      <w:marLeft w:val="0"/>
      <w:marRight w:val="0"/>
      <w:marTop w:val="0"/>
      <w:marBottom w:val="0"/>
      <w:divBdr>
        <w:top w:val="none" w:sz="0" w:space="0" w:color="auto"/>
        <w:left w:val="none" w:sz="0" w:space="0" w:color="auto"/>
        <w:bottom w:val="none" w:sz="0" w:space="0" w:color="auto"/>
        <w:right w:val="none" w:sz="0" w:space="0" w:color="auto"/>
      </w:divBdr>
      <w:divsChild>
        <w:div w:id="1326861063">
          <w:marLeft w:val="504"/>
          <w:marRight w:val="0"/>
          <w:marTop w:val="186"/>
          <w:marBottom w:val="0"/>
          <w:divBdr>
            <w:top w:val="none" w:sz="0" w:space="0" w:color="auto"/>
            <w:left w:val="none" w:sz="0" w:space="0" w:color="auto"/>
            <w:bottom w:val="none" w:sz="0" w:space="0" w:color="auto"/>
            <w:right w:val="none" w:sz="0" w:space="0" w:color="auto"/>
          </w:divBdr>
        </w:div>
        <w:div w:id="1462992636">
          <w:marLeft w:val="504"/>
          <w:marRight w:val="0"/>
          <w:marTop w:val="186"/>
          <w:marBottom w:val="0"/>
          <w:divBdr>
            <w:top w:val="none" w:sz="0" w:space="0" w:color="auto"/>
            <w:left w:val="none" w:sz="0" w:space="0" w:color="auto"/>
            <w:bottom w:val="none" w:sz="0" w:space="0" w:color="auto"/>
            <w:right w:val="none" w:sz="0" w:space="0" w:color="auto"/>
          </w:divBdr>
        </w:div>
        <w:div w:id="1175418563">
          <w:marLeft w:val="504"/>
          <w:marRight w:val="0"/>
          <w:marTop w:val="186"/>
          <w:marBottom w:val="0"/>
          <w:divBdr>
            <w:top w:val="none" w:sz="0" w:space="0" w:color="auto"/>
            <w:left w:val="none" w:sz="0" w:space="0" w:color="auto"/>
            <w:bottom w:val="none" w:sz="0" w:space="0" w:color="auto"/>
            <w:right w:val="none" w:sz="0" w:space="0" w:color="auto"/>
          </w:divBdr>
        </w:div>
        <w:div w:id="937299888">
          <w:marLeft w:val="504"/>
          <w:marRight w:val="0"/>
          <w:marTop w:val="186"/>
          <w:marBottom w:val="0"/>
          <w:divBdr>
            <w:top w:val="none" w:sz="0" w:space="0" w:color="auto"/>
            <w:left w:val="none" w:sz="0" w:space="0" w:color="auto"/>
            <w:bottom w:val="none" w:sz="0" w:space="0" w:color="auto"/>
            <w:right w:val="none" w:sz="0" w:space="0" w:color="auto"/>
          </w:divBdr>
        </w:div>
        <w:div w:id="1897744227">
          <w:marLeft w:val="504"/>
          <w:marRight w:val="0"/>
          <w:marTop w:val="186"/>
          <w:marBottom w:val="0"/>
          <w:divBdr>
            <w:top w:val="none" w:sz="0" w:space="0" w:color="auto"/>
            <w:left w:val="none" w:sz="0" w:space="0" w:color="auto"/>
            <w:bottom w:val="none" w:sz="0" w:space="0" w:color="auto"/>
            <w:right w:val="none" w:sz="0" w:space="0" w:color="auto"/>
          </w:divBdr>
        </w:div>
      </w:divsChild>
    </w:div>
    <w:div w:id="868568630">
      <w:bodyDiv w:val="1"/>
      <w:marLeft w:val="0"/>
      <w:marRight w:val="0"/>
      <w:marTop w:val="0"/>
      <w:marBottom w:val="0"/>
      <w:divBdr>
        <w:top w:val="none" w:sz="0" w:space="0" w:color="auto"/>
        <w:left w:val="none" w:sz="0" w:space="0" w:color="auto"/>
        <w:bottom w:val="none" w:sz="0" w:space="0" w:color="auto"/>
        <w:right w:val="none" w:sz="0" w:space="0" w:color="auto"/>
      </w:divBdr>
    </w:div>
    <w:div w:id="913782535">
      <w:bodyDiv w:val="1"/>
      <w:marLeft w:val="0"/>
      <w:marRight w:val="0"/>
      <w:marTop w:val="0"/>
      <w:marBottom w:val="0"/>
      <w:divBdr>
        <w:top w:val="none" w:sz="0" w:space="0" w:color="auto"/>
        <w:left w:val="none" w:sz="0" w:space="0" w:color="auto"/>
        <w:bottom w:val="none" w:sz="0" w:space="0" w:color="auto"/>
        <w:right w:val="none" w:sz="0" w:space="0" w:color="auto"/>
      </w:divBdr>
    </w:div>
    <w:div w:id="924459060">
      <w:bodyDiv w:val="1"/>
      <w:marLeft w:val="0"/>
      <w:marRight w:val="0"/>
      <w:marTop w:val="0"/>
      <w:marBottom w:val="0"/>
      <w:divBdr>
        <w:top w:val="none" w:sz="0" w:space="0" w:color="auto"/>
        <w:left w:val="none" w:sz="0" w:space="0" w:color="auto"/>
        <w:bottom w:val="none" w:sz="0" w:space="0" w:color="auto"/>
        <w:right w:val="none" w:sz="0" w:space="0" w:color="auto"/>
      </w:divBdr>
      <w:divsChild>
        <w:div w:id="1987465268">
          <w:marLeft w:val="432"/>
          <w:marRight w:val="0"/>
          <w:marTop w:val="91"/>
          <w:marBottom w:val="0"/>
          <w:divBdr>
            <w:top w:val="none" w:sz="0" w:space="0" w:color="auto"/>
            <w:left w:val="none" w:sz="0" w:space="0" w:color="auto"/>
            <w:bottom w:val="none" w:sz="0" w:space="0" w:color="auto"/>
            <w:right w:val="none" w:sz="0" w:space="0" w:color="auto"/>
          </w:divBdr>
        </w:div>
        <w:div w:id="193156763">
          <w:marLeft w:val="432"/>
          <w:marRight w:val="0"/>
          <w:marTop w:val="91"/>
          <w:marBottom w:val="0"/>
          <w:divBdr>
            <w:top w:val="none" w:sz="0" w:space="0" w:color="auto"/>
            <w:left w:val="none" w:sz="0" w:space="0" w:color="auto"/>
            <w:bottom w:val="none" w:sz="0" w:space="0" w:color="auto"/>
            <w:right w:val="none" w:sz="0" w:space="0" w:color="auto"/>
          </w:divBdr>
        </w:div>
        <w:div w:id="455761704">
          <w:marLeft w:val="432"/>
          <w:marRight w:val="0"/>
          <w:marTop w:val="91"/>
          <w:marBottom w:val="0"/>
          <w:divBdr>
            <w:top w:val="none" w:sz="0" w:space="0" w:color="auto"/>
            <w:left w:val="none" w:sz="0" w:space="0" w:color="auto"/>
            <w:bottom w:val="none" w:sz="0" w:space="0" w:color="auto"/>
            <w:right w:val="none" w:sz="0" w:space="0" w:color="auto"/>
          </w:divBdr>
        </w:div>
      </w:divsChild>
    </w:div>
    <w:div w:id="1124037040">
      <w:bodyDiv w:val="1"/>
      <w:marLeft w:val="0"/>
      <w:marRight w:val="0"/>
      <w:marTop w:val="0"/>
      <w:marBottom w:val="0"/>
      <w:divBdr>
        <w:top w:val="none" w:sz="0" w:space="0" w:color="auto"/>
        <w:left w:val="none" w:sz="0" w:space="0" w:color="auto"/>
        <w:bottom w:val="none" w:sz="0" w:space="0" w:color="auto"/>
        <w:right w:val="none" w:sz="0" w:space="0" w:color="auto"/>
      </w:divBdr>
      <w:divsChild>
        <w:div w:id="794251222">
          <w:marLeft w:val="432"/>
          <w:marRight w:val="0"/>
          <w:marTop w:val="125"/>
          <w:marBottom w:val="0"/>
          <w:divBdr>
            <w:top w:val="none" w:sz="0" w:space="0" w:color="auto"/>
            <w:left w:val="none" w:sz="0" w:space="0" w:color="auto"/>
            <w:bottom w:val="none" w:sz="0" w:space="0" w:color="auto"/>
            <w:right w:val="none" w:sz="0" w:space="0" w:color="auto"/>
          </w:divBdr>
        </w:div>
        <w:div w:id="166672733">
          <w:marLeft w:val="432"/>
          <w:marRight w:val="0"/>
          <w:marTop w:val="125"/>
          <w:marBottom w:val="0"/>
          <w:divBdr>
            <w:top w:val="none" w:sz="0" w:space="0" w:color="auto"/>
            <w:left w:val="none" w:sz="0" w:space="0" w:color="auto"/>
            <w:bottom w:val="none" w:sz="0" w:space="0" w:color="auto"/>
            <w:right w:val="none" w:sz="0" w:space="0" w:color="auto"/>
          </w:divBdr>
        </w:div>
        <w:div w:id="43987616">
          <w:marLeft w:val="432"/>
          <w:marRight w:val="0"/>
          <w:marTop w:val="125"/>
          <w:marBottom w:val="0"/>
          <w:divBdr>
            <w:top w:val="none" w:sz="0" w:space="0" w:color="auto"/>
            <w:left w:val="none" w:sz="0" w:space="0" w:color="auto"/>
            <w:bottom w:val="none" w:sz="0" w:space="0" w:color="auto"/>
            <w:right w:val="none" w:sz="0" w:space="0" w:color="auto"/>
          </w:divBdr>
        </w:div>
      </w:divsChild>
    </w:div>
    <w:div w:id="1155687860">
      <w:bodyDiv w:val="1"/>
      <w:marLeft w:val="0"/>
      <w:marRight w:val="0"/>
      <w:marTop w:val="0"/>
      <w:marBottom w:val="0"/>
      <w:divBdr>
        <w:top w:val="none" w:sz="0" w:space="0" w:color="auto"/>
        <w:left w:val="none" w:sz="0" w:space="0" w:color="auto"/>
        <w:bottom w:val="none" w:sz="0" w:space="0" w:color="auto"/>
        <w:right w:val="none" w:sz="0" w:space="0" w:color="auto"/>
      </w:divBdr>
    </w:div>
    <w:div w:id="1225602878">
      <w:bodyDiv w:val="1"/>
      <w:marLeft w:val="0"/>
      <w:marRight w:val="0"/>
      <w:marTop w:val="0"/>
      <w:marBottom w:val="0"/>
      <w:divBdr>
        <w:top w:val="none" w:sz="0" w:space="0" w:color="auto"/>
        <w:left w:val="none" w:sz="0" w:space="0" w:color="auto"/>
        <w:bottom w:val="none" w:sz="0" w:space="0" w:color="auto"/>
        <w:right w:val="none" w:sz="0" w:space="0" w:color="auto"/>
      </w:divBdr>
      <w:divsChild>
        <w:div w:id="2118329116">
          <w:marLeft w:val="547"/>
          <w:marRight w:val="0"/>
          <w:marTop w:val="0"/>
          <w:marBottom w:val="0"/>
          <w:divBdr>
            <w:top w:val="none" w:sz="0" w:space="0" w:color="auto"/>
            <w:left w:val="none" w:sz="0" w:space="0" w:color="auto"/>
            <w:bottom w:val="none" w:sz="0" w:space="0" w:color="auto"/>
            <w:right w:val="none" w:sz="0" w:space="0" w:color="auto"/>
          </w:divBdr>
        </w:div>
        <w:div w:id="230847348">
          <w:marLeft w:val="547"/>
          <w:marRight w:val="0"/>
          <w:marTop w:val="0"/>
          <w:marBottom w:val="0"/>
          <w:divBdr>
            <w:top w:val="none" w:sz="0" w:space="0" w:color="auto"/>
            <w:left w:val="none" w:sz="0" w:space="0" w:color="auto"/>
            <w:bottom w:val="none" w:sz="0" w:space="0" w:color="auto"/>
            <w:right w:val="none" w:sz="0" w:space="0" w:color="auto"/>
          </w:divBdr>
        </w:div>
      </w:divsChild>
    </w:div>
    <w:div w:id="1277177227">
      <w:bodyDiv w:val="1"/>
      <w:marLeft w:val="0"/>
      <w:marRight w:val="0"/>
      <w:marTop w:val="0"/>
      <w:marBottom w:val="0"/>
      <w:divBdr>
        <w:top w:val="none" w:sz="0" w:space="0" w:color="auto"/>
        <w:left w:val="none" w:sz="0" w:space="0" w:color="auto"/>
        <w:bottom w:val="none" w:sz="0" w:space="0" w:color="auto"/>
        <w:right w:val="none" w:sz="0" w:space="0" w:color="auto"/>
      </w:divBdr>
    </w:div>
    <w:div w:id="1336763546">
      <w:bodyDiv w:val="1"/>
      <w:marLeft w:val="0"/>
      <w:marRight w:val="0"/>
      <w:marTop w:val="0"/>
      <w:marBottom w:val="0"/>
      <w:divBdr>
        <w:top w:val="none" w:sz="0" w:space="0" w:color="auto"/>
        <w:left w:val="none" w:sz="0" w:space="0" w:color="auto"/>
        <w:bottom w:val="none" w:sz="0" w:space="0" w:color="auto"/>
        <w:right w:val="none" w:sz="0" w:space="0" w:color="auto"/>
      </w:divBdr>
      <w:divsChild>
        <w:div w:id="1513029917">
          <w:marLeft w:val="446"/>
          <w:marRight w:val="0"/>
          <w:marTop w:val="0"/>
          <w:marBottom w:val="0"/>
          <w:divBdr>
            <w:top w:val="none" w:sz="0" w:space="0" w:color="auto"/>
            <w:left w:val="none" w:sz="0" w:space="0" w:color="auto"/>
            <w:bottom w:val="none" w:sz="0" w:space="0" w:color="auto"/>
            <w:right w:val="none" w:sz="0" w:space="0" w:color="auto"/>
          </w:divBdr>
        </w:div>
        <w:div w:id="1183781291">
          <w:marLeft w:val="446"/>
          <w:marRight w:val="0"/>
          <w:marTop w:val="0"/>
          <w:marBottom w:val="0"/>
          <w:divBdr>
            <w:top w:val="none" w:sz="0" w:space="0" w:color="auto"/>
            <w:left w:val="none" w:sz="0" w:space="0" w:color="auto"/>
            <w:bottom w:val="none" w:sz="0" w:space="0" w:color="auto"/>
            <w:right w:val="none" w:sz="0" w:space="0" w:color="auto"/>
          </w:divBdr>
        </w:div>
        <w:div w:id="1212304478">
          <w:marLeft w:val="446"/>
          <w:marRight w:val="0"/>
          <w:marTop w:val="0"/>
          <w:marBottom w:val="0"/>
          <w:divBdr>
            <w:top w:val="none" w:sz="0" w:space="0" w:color="auto"/>
            <w:left w:val="none" w:sz="0" w:space="0" w:color="auto"/>
            <w:bottom w:val="none" w:sz="0" w:space="0" w:color="auto"/>
            <w:right w:val="none" w:sz="0" w:space="0" w:color="auto"/>
          </w:divBdr>
        </w:div>
      </w:divsChild>
    </w:div>
    <w:div w:id="1361858695">
      <w:bodyDiv w:val="1"/>
      <w:marLeft w:val="0"/>
      <w:marRight w:val="0"/>
      <w:marTop w:val="0"/>
      <w:marBottom w:val="0"/>
      <w:divBdr>
        <w:top w:val="none" w:sz="0" w:space="0" w:color="auto"/>
        <w:left w:val="none" w:sz="0" w:space="0" w:color="auto"/>
        <w:bottom w:val="none" w:sz="0" w:space="0" w:color="auto"/>
        <w:right w:val="none" w:sz="0" w:space="0" w:color="auto"/>
      </w:divBdr>
    </w:div>
    <w:div w:id="1362777468">
      <w:bodyDiv w:val="1"/>
      <w:marLeft w:val="0"/>
      <w:marRight w:val="0"/>
      <w:marTop w:val="0"/>
      <w:marBottom w:val="0"/>
      <w:divBdr>
        <w:top w:val="none" w:sz="0" w:space="0" w:color="auto"/>
        <w:left w:val="none" w:sz="0" w:space="0" w:color="auto"/>
        <w:bottom w:val="none" w:sz="0" w:space="0" w:color="auto"/>
        <w:right w:val="none" w:sz="0" w:space="0" w:color="auto"/>
      </w:divBdr>
    </w:div>
    <w:div w:id="1393699091">
      <w:bodyDiv w:val="1"/>
      <w:marLeft w:val="0"/>
      <w:marRight w:val="0"/>
      <w:marTop w:val="0"/>
      <w:marBottom w:val="0"/>
      <w:divBdr>
        <w:top w:val="none" w:sz="0" w:space="0" w:color="auto"/>
        <w:left w:val="none" w:sz="0" w:space="0" w:color="auto"/>
        <w:bottom w:val="none" w:sz="0" w:space="0" w:color="auto"/>
        <w:right w:val="none" w:sz="0" w:space="0" w:color="auto"/>
      </w:divBdr>
      <w:divsChild>
        <w:div w:id="2006471628">
          <w:marLeft w:val="547"/>
          <w:marRight w:val="0"/>
          <w:marTop w:val="0"/>
          <w:marBottom w:val="0"/>
          <w:divBdr>
            <w:top w:val="none" w:sz="0" w:space="0" w:color="auto"/>
            <w:left w:val="none" w:sz="0" w:space="0" w:color="auto"/>
            <w:bottom w:val="none" w:sz="0" w:space="0" w:color="auto"/>
            <w:right w:val="none" w:sz="0" w:space="0" w:color="auto"/>
          </w:divBdr>
        </w:div>
      </w:divsChild>
    </w:div>
    <w:div w:id="1557280425">
      <w:bodyDiv w:val="1"/>
      <w:marLeft w:val="0"/>
      <w:marRight w:val="0"/>
      <w:marTop w:val="0"/>
      <w:marBottom w:val="0"/>
      <w:divBdr>
        <w:top w:val="none" w:sz="0" w:space="0" w:color="auto"/>
        <w:left w:val="none" w:sz="0" w:space="0" w:color="auto"/>
        <w:bottom w:val="none" w:sz="0" w:space="0" w:color="auto"/>
        <w:right w:val="none" w:sz="0" w:space="0" w:color="auto"/>
      </w:divBdr>
      <w:divsChild>
        <w:div w:id="1446146347">
          <w:marLeft w:val="504"/>
          <w:marRight w:val="0"/>
          <w:marTop w:val="186"/>
          <w:marBottom w:val="0"/>
          <w:divBdr>
            <w:top w:val="none" w:sz="0" w:space="0" w:color="auto"/>
            <w:left w:val="none" w:sz="0" w:space="0" w:color="auto"/>
            <w:bottom w:val="none" w:sz="0" w:space="0" w:color="auto"/>
            <w:right w:val="none" w:sz="0" w:space="0" w:color="auto"/>
          </w:divBdr>
        </w:div>
        <w:div w:id="676660225">
          <w:marLeft w:val="504"/>
          <w:marRight w:val="0"/>
          <w:marTop w:val="186"/>
          <w:marBottom w:val="0"/>
          <w:divBdr>
            <w:top w:val="none" w:sz="0" w:space="0" w:color="auto"/>
            <w:left w:val="none" w:sz="0" w:space="0" w:color="auto"/>
            <w:bottom w:val="none" w:sz="0" w:space="0" w:color="auto"/>
            <w:right w:val="none" w:sz="0" w:space="0" w:color="auto"/>
          </w:divBdr>
        </w:div>
        <w:div w:id="545414176">
          <w:marLeft w:val="504"/>
          <w:marRight w:val="0"/>
          <w:marTop w:val="186"/>
          <w:marBottom w:val="0"/>
          <w:divBdr>
            <w:top w:val="none" w:sz="0" w:space="0" w:color="auto"/>
            <w:left w:val="none" w:sz="0" w:space="0" w:color="auto"/>
            <w:bottom w:val="none" w:sz="0" w:space="0" w:color="auto"/>
            <w:right w:val="none" w:sz="0" w:space="0" w:color="auto"/>
          </w:divBdr>
        </w:div>
        <w:div w:id="1426921596">
          <w:marLeft w:val="504"/>
          <w:marRight w:val="0"/>
          <w:marTop w:val="186"/>
          <w:marBottom w:val="0"/>
          <w:divBdr>
            <w:top w:val="none" w:sz="0" w:space="0" w:color="auto"/>
            <w:left w:val="none" w:sz="0" w:space="0" w:color="auto"/>
            <w:bottom w:val="none" w:sz="0" w:space="0" w:color="auto"/>
            <w:right w:val="none" w:sz="0" w:space="0" w:color="auto"/>
          </w:divBdr>
        </w:div>
      </w:divsChild>
    </w:div>
    <w:div w:id="1590308349">
      <w:bodyDiv w:val="1"/>
      <w:marLeft w:val="0"/>
      <w:marRight w:val="0"/>
      <w:marTop w:val="0"/>
      <w:marBottom w:val="0"/>
      <w:divBdr>
        <w:top w:val="none" w:sz="0" w:space="0" w:color="auto"/>
        <w:left w:val="none" w:sz="0" w:space="0" w:color="auto"/>
        <w:bottom w:val="none" w:sz="0" w:space="0" w:color="auto"/>
        <w:right w:val="none" w:sz="0" w:space="0" w:color="auto"/>
      </w:divBdr>
    </w:div>
    <w:div w:id="1664240868">
      <w:bodyDiv w:val="1"/>
      <w:marLeft w:val="0"/>
      <w:marRight w:val="0"/>
      <w:marTop w:val="0"/>
      <w:marBottom w:val="0"/>
      <w:divBdr>
        <w:top w:val="none" w:sz="0" w:space="0" w:color="auto"/>
        <w:left w:val="none" w:sz="0" w:space="0" w:color="auto"/>
        <w:bottom w:val="none" w:sz="0" w:space="0" w:color="auto"/>
        <w:right w:val="none" w:sz="0" w:space="0" w:color="auto"/>
      </w:divBdr>
      <w:divsChild>
        <w:div w:id="33821576">
          <w:marLeft w:val="504"/>
          <w:marRight w:val="0"/>
          <w:marTop w:val="186"/>
          <w:marBottom w:val="0"/>
          <w:divBdr>
            <w:top w:val="none" w:sz="0" w:space="0" w:color="auto"/>
            <w:left w:val="none" w:sz="0" w:space="0" w:color="auto"/>
            <w:bottom w:val="none" w:sz="0" w:space="0" w:color="auto"/>
            <w:right w:val="none" w:sz="0" w:space="0" w:color="auto"/>
          </w:divBdr>
        </w:div>
        <w:div w:id="1333604813">
          <w:marLeft w:val="504"/>
          <w:marRight w:val="0"/>
          <w:marTop w:val="186"/>
          <w:marBottom w:val="0"/>
          <w:divBdr>
            <w:top w:val="none" w:sz="0" w:space="0" w:color="auto"/>
            <w:left w:val="none" w:sz="0" w:space="0" w:color="auto"/>
            <w:bottom w:val="none" w:sz="0" w:space="0" w:color="auto"/>
            <w:right w:val="none" w:sz="0" w:space="0" w:color="auto"/>
          </w:divBdr>
        </w:div>
        <w:div w:id="578368912">
          <w:marLeft w:val="504"/>
          <w:marRight w:val="0"/>
          <w:marTop w:val="186"/>
          <w:marBottom w:val="0"/>
          <w:divBdr>
            <w:top w:val="none" w:sz="0" w:space="0" w:color="auto"/>
            <w:left w:val="none" w:sz="0" w:space="0" w:color="auto"/>
            <w:bottom w:val="none" w:sz="0" w:space="0" w:color="auto"/>
            <w:right w:val="none" w:sz="0" w:space="0" w:color="auto"/>
          </w:divBdr>
        </w:div>
        <w:div w:id="1702634474">
          <w:marLeft w:val="504"/>
          <w:marRight w:val="0"/>
          <w:marTop w:val="186"/>
          <w:marBottom w:val="0"/>
          <w:divBdr>
            <w:top w:val="none" w:sz="0" w:space="0" w:color="auto"/>
            <w:left w:val="none" w:sz="0" w:space="0" w:color="auto"/>
            <w:bottom w:val="none" w:sz="0" w:space="0" w:color="auto"/>
            <w:right w:val="none" w:sz="0" w:space="0" w:color="auto"/>
          </w:divBdr>
        </w:div>
      </w:divsChild>
    </w:div>
    <w:div w:id="1975133605">
      <w:bodyDiv w:val="1"/>
      <w:marLeft w:val="0"/>
      <w:marRight w:val="0"/>
      <w:marTop w:val="0"/>
      <w:marBottom w:val="0"/>
      <w:divBdr>
        <w:top w:val="none" w:sz="0" w:space="0" w:color="auto"/>
        <w:left w:val="none" w:sz="0" w:space="0" w:color="auto"/>
        <w:bottom w:val="none" w:sz="0" w:space="0" w:color="auto"/>
        <w:right w:val="none" w:sz="0" w:space="0" w:color="auto"/>
      </w:divBdr>
      <w:divsChild>
        <w:div w:id="655691554">
          <w:marLeft w:val="432"/>
          <w:marRight w:val="0"/>
          <w:marTop w:val="125"/>
          <w:marBottom w:val="0"/>
          <w:divBdr>
            <w:top w:val="none" w:sz="0" w:space="0" w:color="auto"/>
            <w:left w:val="none" w:sz="0" w:space="0" w:color="auto"/>
            <w:bottom w:val="none" w:sz="0" w:space="0" w:color="auto"/>
            <w:right w:val="none" w:sz="0" w:space="0" w:color="auto"/>
          </w:divBdr>
        </w:div>
        <w:div w:id="301739531">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iflo88</dc:creator>
  <cp:lastModifiedBy>iflo88</cp:lastModifiedBy>
  <cp:revision>2</cp:revision>
  <cp:lastPrinted>2021-04-28T02:32:00Z</cp:lastPrinted>
  <dcterms:created xsi:type="dcterms:W3CDTF">2023-11-30T08:27:00Z</dcterms:created>
  <dcterms:modified xsi:type="dcterms:W3CDTF">2023-11-30T08:27:00Z</dcterms:modified>
</cp:coreProperties>
</file>